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1A" w:rsidRDefault="00F46D0A" w:rsidP="00AC011A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GoBack"/>
      <w:bookmarkEnd w:id="0"/>
      <w:r w:rsidRPr="00F46D0A">
        <w:rPr>
          <w:rFonts w:ascii="TH SarabunPSK" w:hAnsi="TH SarabunPSK" w:cs="TH SarabunPSK"/>
          <w:b/>
          <w:bCs/>
          <w:sz w:val="24"/>
          <w:szCs w:val="32"/>
          <w:cs/>
        </w:rPr>
        <w:t>แบบป</w:t>
      </w:r>
      <w:r w:rsidRPr="00F46D0A">
        <w:rPr>
          <w:rFonts w:ascii="TH SarabunPSK" w:hAnsi="TH SarabunPSK" w:cs="TH SarabunPSK" w:hint="cs"/>
          <w:b/>
          <w:bCs/>
          <w:sz w:val="24"/>
          <w:szCs w:val="32"/>
          <w:cs/>
        </w:rPr>
        <w:t>ระเมิน</w:t>
      </w:r>
      <w:r w:rsidR="00AC011A">
        <w:rPr>
          <w:rFonts w:ascii="TH SarabunPSK" w:hAnsi="TH SarabunPSK" w:cs="TH SarabunPSK" w:hint="cs"/>
          <w:b/>
          <w:bCs/>
          <w:sz w:val="24"/>
          <w:szCs w:val="32"/>
          <w:cs/>
        </w:rPr>
        <w:t>ตนเองตาม</w:t>
      </w:r>
      <w:r w:rsidR="00EF7B0E">
        <w:rPr>
          <w:rFonts w:ascii="TH SarabunPSK" w:hAnsi="TH SarabunPSK" w:cs="TH SarabunPSK" w:hint="cs"/>
          <w:b/>
          <w:bCs/>
          <w:sz w:val="24"/>
          <w:szCs w:val="32"/>
          <w:cs/>
        </w:rPr>
        <w:t>อำนาจ</w:t>
      </w:r>
      <w:r w:rsidR="00AC011A">
        <w:rPr>
          <w:rFonts w:ascii="TH SarabunPSK" w:hAnsi="TH SarabunPSK" w:cs="TH SarabunPSK" w:hint="cs"/>
          <w:b/>
          <w:bCs/>
          <w:sz w:val="24"/>
          <w:szCs w:val="32"/>
          <w:cs/>
        </w:rPr>
        <w:t>หน้าที่และบทบาท</w:t>
      </w:r>
      <w:r w:rsidRPr="00F46D0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ของสภามหาวิทยาลัยเกษตรศาสตร์ </w:t>
      </w:r>
    </w:p>
    <w:p w:rsidR="00AC011A" w:rsidRPr="00770447" w:rsidRDefault="00AC011A" w:rsidP="00AC011A">
      <w:pPr>
        <w:spacing w:after="0" w:line="400" w:lineRule="exac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70447">
        <w:rPr>
          <w:rFonts w:ascii="TH SarabunPSK" w:hAnsi="TH SarabunPSK" w:cs="TH SarabunPSK"/>
          <w:b/>
          <w:bCs/>
          <w:sz w:val="32"/>
          <w:szCs w:val="32"/>
          <w:cs/>
        </w:rPr>
        <w:t>(เมษายน พ.ศ. ๒๕๖๐ - เมษายน พ.ศ. ๒๕๖๓)</w:t>
      </w:r>
    </w:p>
    <w:p w:rsidR="00AC011A" w:rsidRDefault="00AC011A" w:rsidP="00AC011A">
      <w:pPr>
        <w:tabs>
          <w:tab w:val="left" w:pos="851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7044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955824" w:rsidRPr="004D004C" w:rsidRDefault="00F46D0A" w:rsidP="00F0115D">
      <w:pPr>
        <w:tabs>
          <w:tab w:val="left" w:pos="851"/>
        </w:tabs>
        <w:spacing w:before="240" w:after="0" w:line="380" w:lineRule="exact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การประเมินตนเอง</w:t>
      </w:r>
      <w:r w:rsidR="00AF7A87" w:rsidRPr="00AF7A87">
        <w:rPr>
          <w:rFonts w:ascii="TH SarabunPSK" w:hAnsi="TH SarabunPSK" w:cs="TH SarabunPSK"/>
          <w:sz w:val="32"/>
          <w:szCs w:val="32"/>
          <w:cs/>
        </w:rPr>
        <w:t>ตาม</w:t>
      </w:r>
      <w:r w:rsidR="00EF7B0E">
        <w:rPr>
          <w:rFonts w:ascii="TH SarabunPSK" w:hAnsi="TH SarabunPSK" w:cs="TH SarabunPSK" w:hint="cs"/>
          <w:sz w:val="32"/>
          <w:szCs w:val="32"/>
          <w:cs/>
        </w:rPr>
        <w:t>อำนาจ</w:t>
      </w:r>
      <w:r w:rsidR="00AF7A87" w:rsidRPr="00AF7A87">
        <w:rPr>
          <w:rFonts w:ascii="TH SarabunPSK" w:hAnsi="TH SarabunPSK" w:cs="TH SarabunPSK"/>
          <w:sz w:val="32"/>
          <w:szCs w:val="32"/>
          <w:cs/>
        </w:rPr>
        <w:t>หน้าที่และบทบาท</w:t>
      </w:r>
      <w:r w:rsidR="00EF7B0E">
        <w:rPr>
          <w:rFonts w:ascii="TH SarabunPSK" w:hAnsi="TH SarabunPSK" w:cs="TH SarabunPSK" w:hint="cs"/>
          <w:sz w:val="32"/>
          <w:szCs w:val="32"/>
          <w:cs/>
        </w:rPr>
        <w:t>ของสภามหาวิทยาลัยเกษตรศาสตร์</w:t>
      </w:r>
      <w:r w:rsidR="00CC37CD">
        <w:rPr>
          <w:rFonts w:ascii="TH SarabunPSK" w:hAnsi="TH SarabunPSK" w:cs="TH SarabunPSK" w:hint="cs"/>
          <w:sz w:val="32"/>
          <w:szCs w:val="32"/>
          <w:cs/>
        </w:rPr>
        <w:t>ที่กำหนด</w:t>
      </w:r>
      <w:r w:rsidR="00EF7B0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CC37CD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พระราชบัญญัติมหาวิทยาลัยเกษตรศาสตร์ พ.ศ. ๒๕๕๘</w:t>
      </w:r>
      <w:r w:rsidR="006D53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7A87" w:rsidRPr="00AF7A87">
        <w:rPr>
          <w:rFonts w:ascii="TH SarabunPSK" w:hAnsi="TH SarabunPSK" w:cs="TH SarabunPSK" w:hint="cs"/>
          <w:sz w:val="32"/>
          <w:szCs w:val="32"/>
          <w:cs/>
        </w:rPr>
        <w:t>เพื่อติดตามและ</w:t>
      </w:r>
      <w:r w:rsidR="00AF7A87" w:rsidRPr="00AF7A87">
        <w:rPr>
          <w:rFonts w:ascii="TH SarabunPSK" w:hAnsi="TH SarabunPSK" w:cs="TH SarabunPSK"/>
          <w:sz w:val="32"/>
          <w:szCs w:val="32"/>
          <w:cs/>
        </w:rPr>
        <w:t>ประเมินผลการปฏิบัติตาม</w:t>
      </w:r>
      <w:r w:rsidR="007C30F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F7B0E">
        <w:rPr>
          <w:rFonts w:ascii="TH SarabunPSK" w:hAnsi="TH SarabunPSK" w:cs="TH SarabunPSK" w:hint="cs"/>
          <w:sz w:val="32"/>
          <w:szCs w:val="32"/>
          <w:cs/>
        </w:rPr>
        <w:t>อำนาจ</w:t>
      </w:r>
      <w:r w:rsidR="00AF7A87" w:rsidRPr="00AF7A87">
        <w:rPr>
          <w:rFonts w:ascii="TH SarabunPSK" w:hAnsi="TH SarabunPSK" w:cs="TH SarabunPSK"/>
          <w:sz w:val="32"/>
          <w:szCs w:val="32"/>
          <w:cs/>
        </w:rPr>
        <w:t>หน้าที่และบทบาทของสภามหาวิทยาลัย</w:t>
      </w:r>
      <w:r w:rsidR="00AF7A87" w:rsidRPr="00AF7A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462F" w:rsidRPr="00AF7A87">
        <w:rPr>
          <w:rFonts w:ascii="TH SarabunPSK" w:hAnsi="TH SarabunPSK" w:cs="TH SarabunPSK" w:hint="cs"/>
          <w:sz w:val="32"/>
          <w:szCs w:val="32"/>
          <w:cs/>
        </w:rPr>
        <w:t xml:space="preserve">ตลอดจนทบทวนการดำเนินงานของสภามหาวิทยาลัย </w:t>
      </w:r>
      <w:r w:rsidR="00EF7B0E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BA462F" w:rsidRPr="00AF7A87">
        <w:rPr>
          <w:rFonts w:ascii="TH SarabunPSK" w:hAnsi="TH SarabunPSK" w:cs="TH SarabunPSK" w:hint="cs"/>
          <w:sz w:val="32"/>
          <w:szCs w:val="32"/>
          <w:cs/>
        </w:rPr>
        <w:t>เพื่อนำผลการประเมิน</w:t>
      </w:r>
      <w:r w:rsidR="00AF7A87" w:rsidRPr="00AF7A87">
        <w:rPr>
          <w:rFonts w:ascii="TH SarabunPSK" w:hAnsi="TH SarabunPSK" w:cs="TH SarabunPSK" w:hint="cs"/>
          <w:sz w:val="32"/>
          <w:szCs w:val="32"/>
          <w:cs/>
        </w:rPr>
        <w:t>ตนเองและข้อเสนอแนะ</w:t>
      </w:r>
      <w:r w:rsidR="00AF7A87">
        <w:rPr>
          <w:rFonts w:ascii="TH SarabunPSK" w:hAnsi="TH SarabunPSK" w:cs="TH SarabunPSK" w:hint="cs"/>
          <w:sz w:val="32"/>
          <w:szCs w:val="32"/>
          <w:cs/>
        </w:rPr>
        <w:t>ไป</w:t>
      </w:r>
      <w:r w:rsidR="00AF7A87">
        <w:rPr>
          <w:rFonts w:ascii="TH SarabunPSK" w:hAnsi="TH SarabunPSK" w:cs="TH SarabunPSK"/>
          <w:sz w:val="32"/>
          <w:szCs w:val="32"/>
          <w:cs/>
        </w:rPr>
        <w:t>ใช้ในการปรับปรุงและ</w:t>
      </w:r>
      <w:r w:rsidR="00AF7A87" w:rsidRPr="00AF7A87">
        <w:rPr>
          <w:rFonts w:ascii="TH SarabunPSK" w:hAnsi="TH SarabunPSK" w:cs="TH SarabunPSK"/>
          <w:sz w:val="32"/>
          <w:szCs w:val="32"/>
          <w:cs/>
        </w:rPr>
        <w:t>พัฒนาการจัดการการดำเนินงานของสภามหาวิทยาลัยให้มีประสิทธิภาพมากยิ่งขึ้น</w:t>
      </w:r>
    </w:p>
    <w:p w:rsidR="004D004C" w:rsidRDefault="004D004C" w:rsidP="00F0115D">
      <w:pPr>
        <w:tabs>
          <w:tab w:val="left" w:pos="851"/>
          <w:tab w:val="left" w:pos="1134"/>
        </w:tabs>
        <w:spacing w:before="240" w:after="0" w:line="38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004C">
        <w:rPr>
          <w:rFonts w:ascii="TH SarabunPSK" w:hAnsi="TH SarabunPSK" w:cs="TH SarabunPSK"/>
          <w:b/>
          <w:bCs/>
          <w:sz w:val="32"/>
          <w:szCs w:val="32"/>
          <w:cs/>
        </w:rPr>
        <w:t>อำนาจหน้าที่</w:t>
      </w:r>
      <w:r w:rsidR="00EF7B0E">
        <w:rPr>
          <w:rFonts w:ascii="TH SarabunPSK" w:hAnsi="TH SarabunPSK" w:cs="TH SarabunPSK" w:hint="cs"/>
          <w:b/>
          <w:bCs/>
          <w:sz w:val="32"/>
          <w:szCs w:val="32"/>
          <w:cs/>
        </w:rPr>
        <w:t>และบทบาท</w:t>
      </w:r>
      <w:r w:rsidRPr="004D004C">
        <w:rPr>
          <w:rFonts w:ascii="TH SarabunPSK" w:hAnsi="TH SarabunPSK" w:cs="TH SarabunPSK"/>
          <w:b/>
          <w:bCs/>
          <w:sz w:val="32"/>
          <w:szCs w:val="32"/>
          <w:cs/>
        </w:rPr>
        <w:t>ของสภามหาวิทยาลัยที่กำหนดในพระราชบัญญัติมหาวิทยาลัยเกษตรศาสตร์ พ.ศ. ๒๕๕๘</w:t>
      </w:r>
    </w:p>
    <w:p w:rsidR="004D004C" w:rsidRDefault="004D004C" w:rsidP="00F0115D">
      <w:pPr>
        <w:tabs>
          <w:tab w:val="left" w:pos="851"/>
          <w:tab w:val="left" w:pos="113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D004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มาตรา ๒๒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004C">
        <w:rPr>
          <w:rFonts w:ascii="TH SarabunPSK" w:hAnsi="TH SarabunPSK" w:cs="TH SarabunPSK"/>
          <w:sz w:val="32"/>
          <w:szCs w:val="32"/>
          <w:cs/>
        </w:rPr>
        <w:t>สภามหาวิทยาลัยมีอำนาจหน้าที่ควบคุมดูแลกิจการทั่วไปของมหาวิทยาลัย อำนาจหน้าที่เช่นว่านี้ให้รวมถึง</w:t>
      </w:r>
    </w:p>
    <w:p w:rsidR="004D004C" w:rsidRDefault="004D004C" w:rsidP="00F0115D">
      <w:pPr>
        <w:tabs>
          <w:tab w:val="left" w:pos="851"/>
          <w:tab w:val="left" w:pos="113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(๑) </w:t>
      </w:r>
      <w:r w:rsidRPr="004D004C">
        <w:rPr>
          <w:rFonts w:ascii="TH SarabunPSK" w:hAnsi="TH SarabunPSK" w:cs="TH SarabunPSK"/>
          <w:sz w:val="32"/>
          <w:szCs w:val="32"/>
          <w:cs/>
        </w:rPr>
        <w:t>กำหนดนโยบายและแผนพัฒนาของมหาวิทยาลัย</w:t>
      </w:r>
    </w:p>
    <w:p w:rsidR="004D004C" w:rsidRDefault="004D004C" w:rsidP="00F0115D">
      <w:pPr>
        <w:tabs>
          <w:tab w:val="left" w:pos="851"/>
          <w:tab w:val="left" w:pos="113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(๒) </w:t>
      </w:r>
      <w:r w:rsidRPr="004D004C">
        <w:rPr>
          <w:rFonts w:ascii="TH SarabunPSK" w:hAnsi="TH SarabunPSK" w:cs="TH SarabunPSK"/>
          <w:sz w:val="32"/>
          <w:szCs w:val="32"/>
          <w:cs/>
        </w:rPr>
        <w:t>ออกระเบียบ ข้อบังคับ และประกาศของมหาวิทยาลัยหรือสภามหาวิทยาลัยเพื่อประโยชน์ในการปฏิบัติงานของมหาวิทยาลัย และอาจมอบหมายให้ส่วนงานใดในมหาวิทยาลัยเป็นผู้ออกระเบียบและข้อบังคับสำหรับส่วนงานนั้นเป็นเรื่องๆ ไปก็ได้</w:t>
      </w:r>
    </w:p>
    <w:p w:rsidR="004D004C" w:rsidRDefault="004D004C" w:rsidP="00F0115D">
      <w:pPr>
        <w:tabs>
          <w:tab w:val="left" w:pos="851"/>
          <w:tab w:val="left" w:pos="113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(๓) </w:t>
      </w:r>
      <w:r w:rsidRPr="004D004C">
        <w:rPr>
          <w:rFonts w:ascii="TH SarabunPSK" w:hAnsi="TH SarabunPSK" w:cs="TH SarabunPSK"/>
          <w:sz w:val="32"/>
          <w:szCs w:val="32"/>
          <w:cs/>
        </w:rPr>
        <w:t>อนุมัติการให้ปริญญา ประกาศนียบัตรบัณฑิตชั้นสูง ประกาศนียบัตรบัณฑิต อนุปริญญาและประกาศนียบัตร ทั้งของมหาวิทยาลัยและที่มหาวิทยาลัยจัดการศึกษาร่วมกับสถานศึกษาชั้นสูงหรือสถาบันอื่น รวมทั้งอนุมัติการให้ปริญญากิตติมศักดิ์</w:t>
      </w:r>
    </w:p>
    <w:p w:rsidR="004D004C" w:rsidRDefault="004D004C" w:rsidP="00F0115D">
      <w:pPr>
        <w:tabs>
          <w:tab w:val="left" w:pos="851"/>
          <w:tab w:val="left" w:pos="113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 w:rsidRPr="004D004C">
        <w:rPr>
          <w:rFonts w:ascii="TH SarabunPSK" w:hAnsi="TH SarabunPSK" w:cs="TH SarabunPSK"/>
          <w:sz w:val="32"/>
          <w:szCs w:val="32"/>
          <w:cs/>
        </w:rPr>
        <w:t>อนุมัติการจัดตั้ง การรวม และยุบเลิกส่วนงานของมหาวิทยาลัย รวมทั้งการแบ่งหรือการปรับปรุงหน่วยงานภายในของส่วนงานดังกล่าว</w:t>
      </w:r>
    </w:p>
    <w:p w:rsidR="004D004C" w:rsidRDefault="004D004C" w:rsidP="00F0115D">
      <w:pPr>
        <w:tabs>
          <w:tab w:val="left" w:pos="851"/>
          <w:tab w:val="left" w:pos="113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(๕) </w:t>
      </w:r>
      <w:r w:rsidRPr="004D004C">
        <w:rPr>
          <w:rFonts w:ascii="TH SarabunPSK" w:hAnsi="TH SarabunPSK" w:cs="TH SarabunPSK"/>
          <w:sz w:val="32"/>
          <w:szCs w:val="32"/>
          <w:cs/>
        </w:rPr>
        <w:t>อนุมัติการรับเข้าสมทบ การจัดการศึกษาร่วม หรือการยกเลิกการสมทบ การยกเลิกการจัดการศึกษาร่วมของสถานศึกษาชั้นสูงหรือสถาบันอื่น</w:t>
      </w:r>
    </w:p>
    <w:p w:rsidR="004D004C" w:rsidRDefault="004D004C" w:rsidP="00F0115D">
      <w:pPr>
        <w:tabs>
          <w:tab w:val="left" w:pos="851"/>
          <w:tab w:val="left" w:pos="113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(๖) </w:t>
      </w:r>
      <w:r w:rsidRPr="004D004C">
        <w:rPr>
          <w:rFonts w:ascii="TH SarabunPSK" w:hAnsi="TH SarabunPSK" w:cs="TH SarabunPSK"/>
          <w:sz w:val="32"/>
          <w:szCs w:val="32"/>
          <w:cs/>
        </w:rPr>
        <w:t>อนุมัติหลักสูตรการศึกษาและการเปิดสอน รวมทั้งการปรับปรุง การยุบรวม หรือการยกเลิกหลักสูตรการศึกษา</w:t>
      </w:r>
    </w:p>
    <w:p w:rsidR="004D004C" w:rsidRDefault="004D004C" w:rsidP="00F0115D">
      <w:pPr>
        <w:tabs>
          <w:tab w:val="left" w:pos="851"/>
          <w:tab w:val="left" w:pos="113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(๗) </w:t>
      </w:r>
      <w:r w:rsidRPr="004D004C">
        <w:rPr>
          <w:rFonts w:ascii="TH SarabunPSK" w:hAnsi="TH SarabunPSK" w:cs="TH SarabunPSK"/>
          <w:sz w:val="32"/>
          <w:szCs w:val="32"/>
          <w:cs/>
        </w:rPr>
        <w:t>พิจารณาดำเนินการเพื่อทรงพระกรุณาโปรดเกล้าฯ แต่งตั้ง และพิจารณาถอดถอนนายกสภามหาวิทยาลัย กรรมการสภามหาวิทยาลัยผู้ทรงคุณวุฒิ อธิการบดี ศาสตราจารย์ และศาสตราจารย์พิเศษ</w:t>
      </w:r>
    </w:p>
    <w:p w:rsidR="004D004C" w:rsidRDefault="004D004C" w:rsidP="00F0115D">
      <w:pPr>
        <w:tabs>
          <w:tab w:val="left" w:pos="851"/>
          <w:tab w:val="left" w:pos="113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(๘) </w:t>
      </w:r>
      <w:r w:rsidRPr="004D004C">
        <w:rPr>
          <w:rFonts w:ascii="TH SarabunPSK" w:hAnsi="TH SarabunPSK" w:cs="TH SarabunPSK"/>
          <w:sz w:val="32"/>
          <w:szCs w:val="32"/>
          <w:cs/>
        </w:rPr>
        <w:t>แต่งตั้งและถอดถอนรองอธิการบดี คณบดี ผู้อำนวยการ หัวหน้าส่วนงานที่เรียกชื่ออย่างอื่นที่มีฐานะเทียบเท่าคณะ วิทยาลัย สถาบัน หรือสำนัก ศาสตราจารย์เกียรติคุณ รองศาสตราจารย์ รองศาสตราจารย์พิเศษ ผู้ช่วยศาสตราจารย์ และผู้ช่วยศาสตราจารย์พิเศษ</w:t>
      </w:r>
    </w:p>
    <w:p w:rsidR="004D004C" w:rsidRDefault="004D004C" w:rsidP="00F0115D">
      <w:pPr>
        <w:tabs>
          <w:tab w:val="left" w:pos="851"/>
          <w:tab w:val="left" w:pos="113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(๙) </w:t>
      </w:r>
      <w:r w:rsidRPr="004D004C">
        <w:rPr>
          <w:rFonts w:ascii="TH SarabunPSK" w:hAnsi="TH SarabunPSK" w:cs="TH SarabunPSK"/>
          <w:sz w:val="32"/>
          <w:szCs w:val="32"/>
          <w:cs/>
        </w:rPr>
        <w:t>ออกระเบียบและข้อบังคับว่าด้วยการบริหารงานบุคคลของมหาวิทยาลัย</w:t>
      </w:r>
    </w:p>
    <w:p w:rsidR="004D004C" w:rsidRDefault="004D004C" w:rsidP="000F5327">
      <w:pPr>
        <w:tabs>
          <w:tab w:val="left" w:pos="709"/>
          <w:tab w:val="left" w:pos="851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(๑๐) </w:t>
      </w:r>
      <w:r w:rsidRPr="004D004C">
        <w:rPr>
          <w:rFonts w:ascii="TH SarabunPSK" w:hAnsi="TH SarabunPSK" w:cs="TH SarabunPSK"/>
          <w:sz w:val="32"/>
          <w:szCs w:val="32"/>
          <w:cs/>
        </w:rPr>
        <w:t>กำหนดนโยบายและวิธีการเกี่ยวกับการจัดหารายได้ จัดหาแหล่งทุนและทรัพยากรอื่น</w:t>
      </w:r>
    </w:p>
    <w:p w:rsidR="004D004C" w:rsidRDefault="004D004C" w:rsidP="000F5327">
      <w:pPr>
        <w:tabs>
          <w:tab w:val="left" w:pos="709"/>
          <w:tab w:val="left" w:pos="851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(๑๑) </w:t>
      </w:r>
      <w:r w:rsidRPr="004D004C">
        <w:rPr>
          <w:rFonts w:ascii="TH SarabunPSK" w:hAnsi="TH SarabunPSK" w:cs="TH SarabunPSK"/>
          <w:sz w:val="32"/>
          <w:szCs w:val="32"/>
          <w:cs/>
        </w:rPr>
        <w:t>ออกระเบียบและข้อบังคับต่าง ๆ เกี่ยวกับการบริหารการเงิน การพัสดุ และทรัพย์สินของมหาวิทยาลัย</w:t>
      </w:r>
    </w:p>
    <w:p w:rsidR="004D004C" w:rsidRDefault="004D004C" w:rsidP="000F5327">
      <w:pPr>
        <w:tabs>
          <w:tab w:val="left" w:pos="709"/>
          <w:tab w:val="left" w:pos="851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(๑๒) </w:t>
      </w:r>
      <w:r w:rsidRPr="004D004C">
        <w:rPr>
          <w:rFonts w:ascii="TH SarabunPSK" w:hAnsi="TH SarabunPSK" w:cs="TH SarabunPSK"/>
          <w:sz w:val="32"/>
          <w:szCs w:val="32"/>
          <w:cs/>
        </w:rPr>
        <w:t>อนุมัติการตั้งงบประมาณรายรับและงบประมาณรายจ่ายของมหาวิทยาลัย</w:t>
      </w:r>
    </w:p>
    <w:p w:rsidR="004D004C" w:rsidRDefault="004D004C" w:rsidP="000F5327">
      <w:pPr>
        <w:tabs>
          <w:tab w:val="left" w:pos="851"/>
          <w:tab w:val="left" w:pos="993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(๑๓) </w:t>
      </w:r>
      <w:r w:rsidRPr="004D004C">
        <w:rPr>
          <w:rFonts w:ascii="TH SarabunPSK" w:hAnsi="TH SarabunPSK" w:cs="TH SarabunPSK"/>
          <w:sz w:val="32"/>
          <w:szCs w:val="32"/>
          <w:cs/>
        </w:rPr>
        <w:t xml:space="preserve">อนุมัติการกู้ยืมเงินและให้กู้ยืมเงิน และการลงทุนหรือการร่วมลงทุนตามมาตรา </w:t>
      </w:r>
      <w:r w:rsidR="00BB1267">
        <w:rPr>
          <w:rFonts w:ascii="TH SarabunPSK" w:hAnsi="TH SarabunPSK" w:cs="TH SarabunPSK" w:hint="cs"/>
          <w:sz w:val="32"/>
          <w:szCs w:val="32"/>
          <w:cs/>
        </w:rPr>
        <w:t>๑๔</w:t>
      </w:r>
      <w:r w:rsidR="00BB1267">
        <w:rPr>
          <w:rFonts w:ascii="TH SarabunPSK" w:hAnsi="TH SarabunPSK" w:cs="TH SarabunPSK"/>
          <w:sz w:val="32"/>
          <w:szCs w:val="32"/>
          <w:cs/>
        </w:rPr>
        <w:t xml:space="preserve"> (๔</w:t>
      </w:r>
      <w:r w:rsidRPr="004D004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0F532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D004C">
        <w:rPr>
          <w:rFonts w:ascii="TH SarabunPSK" w:hAnsi="TH SarabunPSK" w:cs="TH SarabunPSK"/>
          <w:sz w:val="32"/>
          <w:szCs w:val="32"/>
          <w:cs/>
        </w:rPr>
        <w:t>วรรคสอง</w:t>
      </w:r>
    </w:p>
    <w:p w:rsidR="004D004C" w:rsidRDefault="004D004C" w:rsidP="00F0115D">
      <w:pPr>
        <w:tabs>
          <w:tab w:val="left" w:pos="851"/>
          <w:tab w:val="left" w:pos="113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(๑๔) </w:t>
      </w:r>
      <w:r w:rsidR="00F0115D" w:rsidRPr="00F0115D">
        <w:rPr>
          <w:rFonts w:ascii="TH SarabunPSK" w:hAnsi="TH SarabunPSK" w:cs="TH SarabunPSK"/>
          <w:sz w:val="32"/>
          <w:szCs w:val="32"/>
          <w:cs/>
        </w:rPr>
        <w:t>อนุมัติการจัดตั้งหรือร่วมกับบุคคลอื่นในการจัดตั้งองค์กรที่เป็นนิติบุคคลหรือยกเลิกนิติบุคคล</w:t>
      </w:r>
      <w:r w:rsidR="000F53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15D" w:rsidRPr="00F0115D">
        <w:rPr>
          <w:rFonts w:ascii="TH SarabunPSK" w:hAnsi="TH SarabunPSK" w:cs="TH SarabunPSK"/>
          <w:sz w:val="32"/>
          <w:szCs w:val="32"/>
          <w:cs/>
        </w:rPr>
        <w:t xml:space="preserve">ที่จัดตั้งขึ้นตามมา ตรา </w:t>
      </w:r>
      <w:r w:rsidR="00F0115D">
        <w:rPr>
          <w:rFonts w:ascii="TH SarabunPSK" w:hAnsi="TH SarabunPSK" w:cs="TH SarabunPSK" w:hint="cs"/>
          <w:sz w:val="32"/>
          <w:szCs w:val="32"/>
          <w:cs/>
        </w:rPr>
        <w:t>๑๔</w:t>
      </w:r>
      <w:r w:rsidR="00F0115D" w:rsidRPr="00F0115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F0115D">
        <w:rPr>
          <w:rFonts w:ascii="TH SarabunPSK" w:hAnsi="TH SarabunPSK" w:cs="TH SarabunPSK" w:hint="cs"/>
          <w:sz w:val="32"/>
          <w:szCs w:val="32"/>
          <w:cs/>
        </w:rPr>
        <w:t>๗</w:t>
      </w:r>
      <w:r w:rsidR="00F0115D" w:rsidRPr="00F0115D">
        <w:rPr>
          <w:rFonts w:ascii="TH SarabunPSK" w:hAnsi="TH SarabunPSK" w:cs="TH SarabunPSK"/>
          <w:sz w:val="32"/>
          <w:szCs w:val="32"/>
          <w:cs/>
        </w:rPr>
        <w:t>)</w:t>
      </w:r>
    </w:p>
    <w:p w:rsidR="00F0115D" w:rsidRDefault="00F0115D" w:rsidP="00F0115D">
      <w:pPr>
        <w:tabs>
          <w:tab w:val="left" w:pos="851"/>
          <w:tab w:val="left" w:pos="113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(๑๕) </w:t>
      </w:r>
      <w:r w:rsidRPr="00F0115D">
        <w:rPr>
          <w:rFonts w:ascii="TH SarabunPSK" w:hAnsi="TH SarabunPSK" w:cs="TH SarabunPSK"/>
          <w:sz w:val="32"/>
          <w:szCs w:val="32"/>
          <w:cs/>
        </w:rPr>
        <w:t>รับรองรายงานประจำปีของมหาวิทยาลัย และเสนอรายงานนั้นต่อรัฐมนตรีเพื่อทราบ</w:t>
      </w:r>
    </w:p>
    <w:p w:rsidR="00F0115D" w:rsidRDefault="00F0115D" w:rsidP="00F0115D">
      <w:pPr>
        <w:tabs>
          <w:tab w:val="left" w:pos="851"/>
          <w:tab w:val="left" w:pos="113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(๑๖) </w:t>
      </w:r>
      <w:r w:rsidRPr="00F0115D">
        <w:rPr>
          <w:rFonts w:ascii="TH SarabunPSK" w:hAnsi="TH SarabunPSK" w:cs="TH SarabunPSK"/>
          <w:sz w:val="32"/>
          <w:szCs w:val="32"/>
          <w:cs/>
        </w:rPr>
        <w:t>ติดตามและประเมินผลการดำเนินงานของอธิการบดี คณบดี ผู้อำนวยการ หรือหัวหน้า</w:t>
      </w:r>
      <w:r w:rsidR="000F532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0115D">
        <w:rPr>
          <w:rFonts w:ascii="TH SarabunPSK" w:hAnsi="TH SarabunPSK" w:cs="TH SarabunPSK"/>
          <w:sz w:val="32"/>
          <w:szCs w:val="32"/>
          <w:cs/>
        </w:rPr>
        <w:t>ส่วนงานที่เรียกชื่ออย่างอื่นที่มีฐานะเทียบเท่าคณะ วิทยาลัย สถาบัน หรือสำนัก</w:t>
      </w:r>
    </w:p>
    <w:p w:rsidR="00F0115D" w:rsidRDefault="00F0115D" w:rsidP="00F0115D">
      <w:pPr>
        <w:tabs>
          <w:tab w:val="left" w:pos="851"/>
          <w:tab w:val="left" w:pos="113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(๑๗) </w:t>
      </w:r>
      <w:r w:rsidRPr="00F0115D">
        <w:rPr>
          <w:rFonts w:ascii="TH SarabunPSK" w:hAnsi="TH SarabunPSK" w:cs="TH SarabunPSK"/>
          <w:sz w:val="32"/>
          <w:szCs w:val="32"/>
          <w:cs/>
        </w:rPr>
        <w:t xml:space="preserve">แต่งตั้งคณะกรรมการ คณะอนุกรรมการ หรือบุคคลใดบุคคลหนึ่ง เพื่อกระทำการใดๆ </w:t>
      </w:r>
      <w:r w:rsidR="000F5327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0115D">
        <w:rPr>
          <w:rFonts w:ascii="TH SarabunPSK" w:hAnsi="TH SarabunPSK" w:cs="TH SarabunPSK"/>
          <w:sz w:val="32"/>
          <w:szCs w:val="32"/>
          <w:cs/>
        </w:rPr>
        <w:t>อันอยู่ในอำนาจหน้าที่ของสภามหาวิทยาลัย รวมทั้งมอบอำนาจให้คณะกรรมการ คณะอนุกรรมการ หรือบุคคลดังกล่าวทำการแทนแล้วรายงานให้สภามหาวิทยาลัยทราบ</w:t>
      </w:r>
    </w:p>
    <w:p w:rsidR="00F0115D" w:rsidRDefault="00F0115D" w:rsidP="00F0115D">
      <w:pPr>
        <w:tabs>
          <w:tab w:val="left" w:pos="851"/>
          <w:tab w:val="left" w:pos="113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(๑๘) </w:t>
      </w:r>
      <w:r w:rsidRPr="00F0115D">
        <w:rPr>
          <w:rFonts w:ascii="TH SarabunPSK" w:hAnsi="TH SarabunPSK" w:cs="TH SarabunPSK"/>
          <w:sz w:val="32"/>
          <w:szCs w:val="32"/>
          <w:cs/>
        </w:rPr>
        <w:t>ปฏิบัติหน้าที่อื่นเกี่ยวกับกิจการของมหาวิทยาลัยที่มิได้ระบุให้เป็นหน้าที่ของผู้ใดโดยเฉพาะ</w:t>
      </w:r>
    </w:p>
    <w:p w:rsidR="00F0115D" w:rsidRDefault="00F0115D" w:rsidP="00F0115D">
      <w:pPr>
        <w:tabs>
          <w:tab w:val="left" w:pos="851"/>
          <w:tab w:val="left" w:pos="1134"/>
        </w:tabs>
        <w:spacing w:before="120"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0115D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มาตรา ๓๘</w:t>
      </w:r>
      <w:r>
        <w:rPr>
          <w:rFonts w:ascii="TH SarabunPSK" w:hAnsi="TH SarabunPSK" w:cs="TH SarabunPSK"/>
          <w:sz w:val="32"/>
          <w:szCs w:val="32"/>
          <w:cs/>
        </w:rPr>
        <w:t xml:space="preserve"> ในกรณีที่อธิการบดีไม่อยู่</w:t>
      </w:r>
      <w:r>
        <w:rPr>
          <w:rFonts w:ascii="TH SarabunPSK" w:hAnsi="TH SarabunPSK" w:cs="TH SarabunPSK" w:hint="cs"/>
          <w:sz w:val="32"/>
          <w:szCs w:val="32"/>
          <w:cs/>
        </w:rPr>
        <w:t>หรือไม่อาจปฏิบัติหน้าที่ได้ ให้รองอธิการบดีเป็นผู้รักษาราชการแทน</w:t>
      </w:r>
      <w:r w:rsidR="00BB1267">
        <w:rPr>
          <w:rFonts w:ascii="TH SarabunPSK" w:hAnsi="TH SarabunPSK" w:cs="TH SarabunPSK" w:hint="cs"/>
          <w:sz w:val="32"/>
          <w:szCs w:val="32"/>
          <w:cs/>
        </w:rPr>
        <w:t xml:space="preserve"> ถ้ามีรองอธิการบดีหลายคน ให้รองอธิการบดีซึ่งอธิการบดีมอบหมายเป็นผู้รักษาการแทน        ถ้าอธิการบดีมิได้มอบหมาย ให้รองอธิการบดีที่มีอาวุโสสูงสุดเป็นผู้รักษาการแทน</w:t>
      </w:r>
    </w:p>
    <w:p w:rsidR="00BB1267" w:rsidRDefault="00BB1267" w:rsidP="00BB1267">
      <w:pPr>
        <w:tabs>
          <w:tab w:val="left" w:pos="851"/>
          <w:tab w:val="left" w:pos="113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ในกรณีที่ไม่มีผู้ดำรงตำแหน่งอธิการบดี หรือไม่มีผู้รักษาการแทนอธิการบดีตามวรรคหนึ่ง หรือมีแต่ไม่อาจปฏิบัติหน้าที่ได้ </w:t>
      </w:r>
      <w:r w:rsidRPr="000F5327">
        <w:rPr>
          <w:rFonts w:ascii="TH SarabunPSK" w:hAnsi="TH SarabunPSK" w:cs="TH SarabunPSK" w:hint="cs"/>
          <w:sz w:val="32"/>
          <w:szCs w:val="32"/>
          <w:u w:val="single"/>
          <w:cs/>
        </w:rPr>
        <w:t>ให้สภามหาวิทยาลัยแต่งตั้งผู้มีคุณสมบัติตามมาตรา ๓๕ เป็นผู้รักษาการแทน</w:t>
      </w:r>
    </w:p>
    <w:p w:rsidR="00BB1267" w:rsidRDefault="00BB1267" w:rsidP="00F0115D">
      <w:pPr>
        <w:tabs>
          <w:tab w:val="left" w:pos="851"/>
          <w:tab w:val="left" w:pos="1134"/>
        </w:tabs>
        <w:spacing w:before="120"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B1267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มาตรา ๕๐ </w:t>
      </w:r>
      <w:r w:rsidRPr="000F5327">
        <w:rPr>
          <w:rFonts w:ascii="TH SarabunPSK" w:hAnsi="TH SarabunPSK" w:cs="TH SarabunPSK" w:hint="cs"/>
          <w:sz w:val="32"/>
          <w:szCs w:val="32"/>
          <w:u w:val="single"/>
          <w:cs/>
        </w:rPr>
        <w:t>ให้สภามหาวิทยาลัยจัดให้มีการประเมินผลการปฏิบัติหน้าที่</w:t>
      </w:r>
      <w:r w:rsidRPr="000F5327">
        <w:rPr>
          <w:rFonts w:ascii="TH SarabunPSK" w:hAnsi="TH SarabunPSK" w:cs="TH SarabunPSK" w:hint="cs"/>
          <w:sz w:val="32"/>
          <w:szCs w:val="32"/>
          <w:cs/>
        </w:rPr>
        <w:t>ของอธิการบดีและหัวหน้าส่วนงานต่างๆ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ตามหลักเกณฑ์ วิธีการ และระยะเวลาที่กำหนดในข้อบังคับของมหาวิทยาลัย</w:t>
      </w:r>
    </w:p>
    <w:p w:rsidR="00BB1267" w:rsidRDefault="00BB1267" w:rsidP="00F0115D">
      <w:pPr>
        <w:tabs>
          <w:tab w:val="left" w:pos="851"/>
          <w:tab w:val="left" w:pos="1134"/>
        </w:tabs>
        <w:spacing w:before="120"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B1267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มาตรา ๕๖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5327">
        <w:rPr>
          <w:rFonts w:ascii="TH SarabunPSK" w:hAnsi="TH SarabunPSK" w:cs="TH SarabunPSK" w:hint="cs"/>
          <w:sz w:val="32"/>
          <w:szCs w:val="32"/>
          <w:u w:val="single"/>
          <w:cs/>
        </w:rPr>
        <w:t>ให้ผู้สอบบัญชีจัดทำรายงานผลการสอบบัญชีและการเงินเสนอต่อสภามหาวิทยาลัย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ภายในหนึ่งร้อยห้าสิบวันนับแต่วันสิ้นปีบัญชี เพื่อสภามหาวิทยาลัยเสนอต่อรัฐมนตรี</w:t>
      </w:r>
    </w:p>
    <w:p w:rsidR="00BB1267" w:rsidRDefault="00BB1267" w:rsidP="00F0115D">
      <w:pPr>
        <w:tabs>
          <w:tab w:val="left" w:pos="851"/>
          <w:tab w:val="left" w:pos="1134"/>
        </w:tabs>
        <w:spacing w:before="120"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B1267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มาตรา 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คณาจารย์ประจำของมหาวิทยาลัยมีตำแหน่งวิชาการ ดังนี้</w:t>
      </w:r>
    </w:p>
    <w:p w:rsidR="00BB1267" w:rsidRDefault="00BB1267" w:rsidP="00BB1267">
      <w:pPr>
        <w:tabs>
          <w:tab w:val="left" w:pos="851"/>
          <w:tab w:val="left" w:pos="113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(๑) ศาสตราจารย์</w:t>
      </w:r>
    </w:p>
    <w:p w:rsidR="00BB1267" w:rsidRDefault="00BB1267" w:rsidP="00BB1267">
      <w:pPr>
        <w:tabs>
          <w:tab w:val="left" w:pos="851"/>
          <w:tab w:val="left" w:pos="113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(๒) รองศาสตราจารย์</w:t>
      </w:r>
    </w:p>
    <w:p w:rsidR="00BB1267" w:rsidRDefault="00BB1267" w:rsidP="00BB1267">
      <w:pPr>
        <w:tabs>
          <w:tab w:val="left" w:pos="851"/>
          <w:tab w:val="left" w:pos="113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(๓) ผู้ช่วยศาสตราจารย์</w:t>
      </w:r>
    </w:p>
    <w:p w:rsidR="00BB1267" w:rsidRDefault="00BB1267" w:rsidP="00BB1267">
      <w:pPr>
        <w:tabs>
          <w:tab w:val="left" w:pos="851"/>
          <w:tab w:val="left" w:pos="113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(๔) อาจารย์</w:t>
      </w:r>
    </w:p>
    <w:p w:rsidR="00BB1267" w:rsidRPr="000F5327" w:rsidRDefault="00BB1267" w:rsidP="00BB1267">
      <w:pPr>
        <w:tabs>
          <w:tab w:val="left" w:pos="851"/>
          <w:tab w:val="left" w:pos="113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F5327">
        <w:rPr>
          <w:rFonts w:ascii="TH SarabunPSK" w:hAnsi="TH SarabunPSK" w:cs="TH SarabunPSK" w:hint="cs"/>
          <w:sz w:val="32"/>
          <w:szCs w:val="32"/>
          <w:u w:val="single"/>
          <w:cs/>
        </w:rPr>
        <w:t>ศาสตราจารย์นั้น จะได้ทรงพระกรุณาโปรดเกล้าฯ แต่งตั้งโดยคำแนะนำของสภามหาวิทยาลัย</w:t>
      </w:r>
    </w:p>
    <w:p w:rsidR="00BB1267" w:rsidRDefault="00BB1267" w:rsidP="00BB1267">
      <w:pPr>
        <w:tabs>
          <w:tab w:val="left" w:pos="851"/>
          <w:tab w:val="left" w:pos="113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F5327">
        <w:rPr>
          <w:rFonts w:ascii="TH SarabunPSK" w:hAnsi="TH SarabunPSK" w:cs="TH SarabunPSK" w:hint="cs"/>
          <w:sz w:val="32"/>
          <w:szCs w:val="32"/>
          <w:u w:val="single"/>
          <w:cs/>
        </w:rPr>
        <w:t>สภามหาวิทยาลัยอาจกำหนดให้มีตำแหน่งทางวิชาการที่เรียกชื่ออย่างอื่น</w:t>
      </w:r>
      <w:r w:rsidRPr="007C30F9">
        <w:rPr>
          <w:rFonts w:ascii="TH SarabunPSK" w:hAnsi="TH SarabunPSK" w:cs="TH SarabunPSK" w:hint="cs"/>
          <w:sz w:val="32"/>
          <w:szCs w:val="32"/>
          <w:cs/>
        </w:rPr>
        <w:t>ด้วยก็ได้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โดยทำเป็นประกาศของมหาวิทยาลัยและประกาศในราชกิจจานุเบกษา</w:t>
      </w:r>
    </w:p>
    <w:p w:rsidR="00BB1267" w:rsidRDefault="00BB1267" w:rsidP="00BB1267">
      <w:pPr>
        <w:tabs>
          <w:tab w:val="left" w:pos="851"/>
          <w:tab w:val="left" w:pos="113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คุณสม</w:t>
      </w:r>
      <w:r w:rsidR="00167EE3">
        <w:rPr>
          <w:rFonts w:ascii="TH SarabunPSK" w:hAnsi="TH SarabunPSK" w:cs="TH SarabunPSK" w:hint="cs"/>
          <w:sz w:val="32"/>
          <w:szCs w:val="32"/>
          <w:cs/>
        </w:rPr>
        <w:t>บัติ หลักเกณฑ์ และวิธีการแต่งตั้งและถอดถอนผู้ดำรงตำแหน่งทางวิชาการ ให้เป็นไปตามข้อบังคับของมหาวิทยาลัย</w:t>
      </w:r>
    </w:p>
    <w:p w:rsidR="00167EE3" w:rsidRDefault="00167EE3" w:rsidP="00167EE3">
      <w:pPr>
        <w:tabs>
          <w:tab w:val="left" w:pos="851"/>
          <w:tab w:val="left" w:pos="1134"/>
        </w:tabs>
        <w:spacing w:before="120"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67EE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มาตรา 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5327">
        <w:rPr>
          <w:rFonts w:ascii="TH SarabunPSK" w:hAnsi="TH SarabunPSK" w:cs="TH SarabunPSK" w:hint="cs"/>
          <w:sz w:val="32"/>
          <w:szCs w:val="32"/>
          <w:u w:val="single"/>
          <w:cs/>
        </w:rPr>
        <w:t>ศาสตราจารย์พิเศษนั้น จะได้ทรงโปรดพระกรุณาโปรดเกล้าฯ แต่งตั้งจากผู้ซึ่งมิได้เป็นผู้ปฏิบัติงานในมหาวิทยาลัยโดยคำแนะนำของสภามหาวิทยาลัย</w:t>
      </w:r>
    </w:p>
    <w:p w:rsidR="00167EE3" w:rsidRDefault="00167EE3" w:rsidP="00167EE3">
      <w:pPr>
        <w:tabs>
          <w:tab w:val="left" w:pos="851"/>
          <w:tab w:val="left" w:pos="113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คุณสมบัติ หลักเกณฑ์ และวิธีการแต่งตั้งและถอดถอนศาสตราจารย์พิเศษ ให้เป็นไปตามข้อบังคับของมหาวิทยาลัย</w:t>
      </w:r>
    </w:p>
    <w:p w:rsidR="00167EE3" w:rsidRDefault="00167EE3" w:rsidP="00167EE3">
      <w:pPr>
        <w:tabs>
          <w:tab w:val="left" w:pos="851"/>
          <w:tab w:val="left" w:pos="1134"/>
        </w:tabs>
        <w:spacing w:before="120"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67EE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มาตรา ๖๒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ศาสตราจารย์ซึ่งมีความรู้ความสามารถและความชำนาญเป็นพิเศษและพ้นจากตำแหน่งไปโดยไม่มีความผิด </w:t>
      </w:r>
      <w:r w:rsidRPr="000F5327">
        <w:rPr>
          <w:rFonts w:ascii="TH SarabunPSK" w:hAnsi="TH SarabunPSK" w:cs="TH SarabunPSK" w:hint="cs"/>
          <w:sz w:val="32"/>
          <w:szCs w:val="32"/>
          <w:u w:val="single"/>
          <w:cs/>
        </w:rPr>
        <w:t>สภามหาวิทยาลัยอาจแต่งตั้งให้เป็นศาสตราจารย์เกียรติคุณในสาขาที่ศาสตราจารย์ผู้นั้นมีความเชี่ยวชาญเพื่อเป็นเกียรติยศได้</w:t>
      </w:r>
    </w:p>
    <w:p w:rsidR="00167EE3" w:rsidRPr="00BB1267" w:rsidRDefault="001128A3" w:rsidP="001128A3">
      <w:pPr>
        <w:tabs>
          <w:tab w:val="left" w:pos="851"/>
          <w:tab w:val="left" w:pos="113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คุณสมบัติ หลักเกณฑ์ และวิธีการแต่งตั้งและถอดถอน</w:t>
      </w:r>
      <w:r w:rsidRPr="001128A3">
        <w:rPr>
          <w:rFonts w:ascii="TH SarabunPSK" w:hAnsi="TH SarabunPSK" w:cs="TH SarabunPSK"/>
          <w:sz w:val="32"/>
          <w:szCs w:val="32"/>
          <w:cs/>
        </w:rPr>
        <w:t>ศาสตราจารย์เกียรติคุณ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ให้เป็นไปตามข้อบังคับของมหาวิทยาลัย</w:t>
      </w:r>
    </w:p>
    <w:p w:rsidR="00BB1267" w:rsidRDefault="001128A3" w:rsidP="00F0115D">
      <w:pPr>
        <w:tabs>
          <w:tab w:val="left" w:pos="851"/>
          <w:tab w:val="left" w:pos="1134"/>
        </w:tabs>
        <w:spacing w:before="120"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128A3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มาตรา ๖๓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5327">
        <w:rPr>
          <w:rFonts w:ascii="TH SarabunPSK" w:hAnsi="TH SarabunPSK" w:cs="TH SarabunPSK" w:hint="cs"/>
          <w:sz w:val="32"/>
          <w:szCs w:val="32"/>
          <w:u w:val="single"/>
          <w:cs/>
        </w:rPr>
        <w:t>สภามหาวิทยาลัยอาจแต่งตั้งผู้มีคุณสมบัติเหมาะสมและมิได้เป็นผู้ปฏิบัติงานในมหาวิทยาลัยเป็นรองศาสตราจารย์พิเศษและผู้ช่วยศาสตราจารย์พิเศษ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โดยคำแนะนำของคณะกรรมการวิชาการ</w:t>
      </w:r>
    </w:p>
    <w:p w:rsidR="001128A3" w:rsidRDefault="001128A3" w:rsidP="001128A3">
      <w:pPr>
        <w:tabs>
          <w:tab w:val="left" w:pos="851"/>
          <w:tab w:val="left" w:pos="113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อธิการบดีอาจแต่งตั้งผู้ซึ่งมีคุณสมบัติเหมาะสมอาจเป็นอาจารย์พิเศษได้ โดยคำแนะนำของหัวหน้าส่วน</w:t>
      </w:r>
      <w:r w:rsidR="005D4691">
        <w:rPr>
          <w:rFonts w:ascii="TH SarabunPSK" w:hAnsi="TH SarabunPSK" w:cs="TH SarabunPSK" w:hint="cs"/>
          <w:sz w:val="32"/>
          <w:szCs w:val="32"/>
          <w:cs/>
        </w:rPr>
        <w:t>งาน</w:t>
      </w:r>
    </w:p>
    <w:p w:rsidR="005D4691" w:rsidRDefault="005D4691" w:rsidP="001128A3">
      <w:pPr>
        <w:tabs>
          <w:tab w:val="left" w:pos="851"/>
          <w:tab w:val="left" w:pos="113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คุณสมบัติ หลักเกณฑ์ และวิธีการแต่งตั้งและถอดถอนรองศาสตราจารย์พิเศษ ผู้ช่วยศาสตราจารย์พิเศษ และอาจารย์พิเศษ ให้เป็นไปตามข้อบังคับของมหาวิทยาลัย</w:t>
      </w:r>
    </w:p>
    <w:p w:rsidR="00E46B4E" w:rsidRDefault="00E46B4E" w:rsidP="00E46B4E">
      <w:pPr>
        <w:tabs>
          <w:tab w:val="left" w:pos="851"/>
          <w:tab w:val="left" w:pos="1134"/>
        </w:tabs>
        <w:spacing w:before="120"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มาตรา ๖๘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5327">
        <w:rPr>
          <w:rFonts w:ascii="TH SarabunPSK" w:hAnsi="TH SarabunPSK" w:cs="TH SarabunPSK" w:hint="cs"/>
          <w:sz w:val="32"/>
          <w:szCs w:val="32"/>
          <w:u w:val="single"/>
          <w:cs/>
        </w:rPr>
        <w:t>สภามหาวิทยาลัยอาจออกข้อบังคับกำหนดให้มีประกาศนียบัตรชั้นต่างๆและอนุมัติปริญญาก็ได้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E46B4E" w:rsidRDefault="00E46B4E" w:rsidP="00E46B4E">
      <w:pPr>
        <w:tabs>
          <w:tab w:val="left" w:pos="851"/>
          <w:tab w:val="left" w:pos="113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(๑) ประกาศนียบัตรบัณฑิตชั้นสูง </w:t>
      </w:r>
      <w:r w:rsidR="008651D0">
        <w:rPr>
          <w:rFonts w:ascii="TH SarabunPSK" w:hAnsi="TH SarabunPSK" w:cs="TH SarabunPSK" w:hint="cs"/>
          <w:sz w:val="32"/>
          <w:szCs w:val="32"/>
          <w:cs/>
        </w:rPr>
        <w:t>ออกให้แก่ผู้สำเร็จการศึก</w:t>
      </w:r>
      <w:r w:rsidR="00856082">
        <w:rPr>
          <w:rFonts w:ascii="TH SarabunPSK" w:hAnsi="TH SarabunPSK" w:cs="TH SarabunPSK" w:hint="cs"/>
          <w:sz w:val="32"/>
          <w:szCs w:val="32"/>
          <w:cs/>
        </w:rPr>
        <w:t>ษ</w:t>
      </w:r>
      <w:r w:rsidR="008651D0">
        <w:rPr>
          <w:rFonts w:ascii="TH SarabunPSK" w:hAnsi="TH SarabunPSK" w:cs="TH SarabunPSK" w:hint="cs"/>
          <w:sz w:val="32"/>
          <w:szCs w:val="32"/>
          <w:cs/>
        </w:rPr>
        <w:t>าในสาขาวิชาใดสาขาวิชาหนึ่งภายหลังได้รับปริญญาโทหรือเทียบเท่าแล้ว</w:t>
      </w:r>
    </w:p>
    <w:p w:rsidR="008651D0" w:rsidRDefault="008651D0" w:rsidP="00E46B4E">
      <w:pPr>
        <w:tabs>
          <w:tab w:val="left" w:pos="851"/>
          <w:tab w:val="left" w:pos="113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(๒) ประกาศนียบัตรบัณฑิต ออกให้แก่ผู้สำเร็จการศึก</w:t>
      </w:r>
      <w:r w:rsidR="00856082">
        <w:rPr>
          <w:rFonts w:ascii="TH SarabunPSK" w:hAnsi="TH SarabunPSK" w:cs="TH SarabunPSK" w:hint="cs"/>
          <w:sz w:val="32"/>
          <w:szCs w:val="32"/>
          <w:cs/>
        </w:rPr>
        <w:t>ษ</w:t>
      </w:r>
      <w:r>
        <w:rPr>
          <w:rFonts w:ascii="TH SarabunPSK" w:hAnsi="TH SarabunPSK" w:cs="TH SarabunPSK" w:hint="cs"/>
          <w:sz w:val="32"/>
          <w:szCs w:val="32"/>
          <w:cs/>
        </w:rPr>
        <w:t>าในสาขาวิชาใดสาขาวิชาหนึ่งภายหลังได้รับปริญญาตรีหรือเทียบเท่าแล้ว</w:t>
      </w:r>
    </w:p>
    <w:p w:rsidR="008651D0" w:rsidRDefault="008651D0" w:rsidP="00E46B4E">
      <w:pPr>
        <w:tabs>
          <w:tab w:val="left" w:pos="851"/>
          <w:tab w:val="left" w:pos="113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(๓) อนุปริญญา ออกให้แก่ผู้สำเร็จการศึกษาในสาขาวิชาใดวิชาหนึ่งก่อนถึงขั้นได้รับปริญญาตรี</w:t>
      </w:r>
    </w:p>
    <w:p w:rsidR="008651D0" w:rsidRDefault="008651D0" w:rsidP="00E46B4E">
      <w:pPr>
        <w:tabs>
          <w:tab w:val="left" w:pos="851"/>
          <w:tab w:val="left" w:pos="113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(๔) ประกาศนียบัตรประเภทอื่น ออกให้แก่ผู้สำเร็จการศึกษาหรือวิจัยเฉพาะวิชา</w:t>
      </w:r>
    </w:p>
    <w:p w:rsidR="005D4691" w:rsidRDefault="005D4691" w:rsidP="005D4691">
      <w:pPr>
        <w:tabs>
          <w:tab w:val="left" w:pos="851"/>
          <w:tab w:val="left" w:pos="1134"/>
        </w:tabs>
        <w:spacing w:before="120"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มาตรา ๖๙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F5327">
        <w:rPr>
          <w:rFonts w:ascii="TH SarabunPSK" w:hAnsi="TH SarabunPSK" w:cs="TH SarabunPSK" w:hint="cs"/>
          <w:sz w:val="32"/>
          <w:szCs w:val="32"/>
          <w:u w:val="single"/>
          <w:cs/>
        </w:rPr>
        <w:t>มหาวิทยาลัยมีอำนาจให้ปริญญากิตติมศักดิ์แก่ผู้ซึ่งสภามหาวิทยาลัยเห็นว่าทรงคุณวุฒิสมควรแก่ปริญญานั้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แต่จะให้ปริญญาดังกล่าวแก่คณาจารย์ประจำ ผู้ดำรงตำแหน่งต่างๆในมหาวิทยาลัย นายกสภามหาวิทยาลัย หรือกรรมการสภามหาวิทยาลัยในขณะดำรงตำแหน่ง</w:t>
      </w:r>
      <w:r w:rsidR="00856082">
        <w:rPr>
          <w:rFonts w:ascii="TH SarabunPSK" w:hAnsi="TH SarabunPSK" w:cs="TH SarabunPSK" w:hint="cs"/>
          <w:sz w:val="32"/>
          <w:szCs w:val="32"/>
          <w:cs/>
        </w:rPr>
        <w:t>นั้น</w:t>
      </w:r>
      <w:r>
        <w:rPr>
          <w:rFonts w:ascii="TH SarabunPSK" w:hAnsi="TH SarabunPSK" w:cs="TH SarabunPSK" w:hint="cs"/>
          <w:sz w:val="32"/>
          <w:szCs w:val="32"/>
          <w:cs/>
        </w:rPr>
        <w:t>ไม่ได้</w:t>
      </w:r>
    </w:p>
    <w:p w:rsidR="008651D0" w:rsidRDefault="008651D0" w:rsidP="008651D0">
      <w:pPr>
        <w:tabs>
          <w:tab w:val="left" w:pos="851"/>
          <w:tab w:val="left" w:pos="113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ชั้น สาขาของปริญญา และหลักเกณฑ์การให้ปริญญากิตติมศักดิ์ ให้เป็นไปตามข้อบังคับของมหาวิทยาลัย</w:t>
      </w:r>
    </w:p>
    <w:p w:rsidR="008651D0" w:rsidRDefault="008651D0" w:rsidP="00B67E36">
      <w:pPr>
        <w:tabs>
          <w:tab w:val="left" w:pos="851"/>
          <w:tab w:val="left" w:pos="1134"/>
        </w:tabs>
        <w:spacing w:before="120"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651D0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 xml:space="preserve">มาตรา ๙๒ </w:t>
      </w:r>
      <w:r w:rsidR="00B67E36" w:rsidRPr="000F5327">
        <w:rPr>
          <w:rFonts w:ascii="TH SarabunPSK" w:hAnsi="TH SarabunPSK" w:cs="TH SarabunPSK" w:hint="cs"/>
          <w:sz w:val="32"/>
          <w:szCs w:val="32"/>
          <w:u w:val="single"/>
          <w:cs/>
        </w:rPr>
        <w:t>ให้ออกระเบียบ ข้อบังคับ หรือประกาศ เพื่อปฏิบัติการตามพระราชบัญญัตินี้ให้แล้วเสร็จภายในสองปีนับแต่วันที่พระราชบัญญัตินี้ใช้บังคับ</w:t>
      </w:r>
    </w:p>
    <w:p w:rsidR="00B67E36" w:rsidRPr="008651D0" w:rsidRDefault="00B67E36" w:rsidP="008651D0">
      <w:pPr>
        <w:tabs>
          <w:tab w:val="left" w:pos="851"/>
          <w:tab w:val="left" w:pos="113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ในระหว่างที่ยังมิได้ออกระเบียบ ข้อบังคับ หรือประกาศตามวรรคหนึ่ง ให้นำพระราชกฤษฎีกา </w:t>
      </w:r>
      <w:r w:rsidR="0085608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กฎทบวง ประกาศทบวงมหาวิทยาลัย ระเบียบ ข้อบังคับ หรือประกาศ </w:t>
      </w:r>
      <w:r w:rsidR="00412FB4">
        <w:rPr>
          <w:rFonts w:ascii="TH SarabunPSK" w:hAnsi="TH SarabunPSK" w:cs="TH SarabunPSK" w:hint="cs"/>
          <w:sz w:val="32"/>
          <w:szCs w:val="32"/>
          <w:cs/>
        </w:rPr>
        <w:t>ซึ่งออกตามพระราชบัญญัติมหาวิทยาลัยเกษตรศาสตร์ พ.ศ. ๒๕๔๑ ที่ใช้อยู่ในวันก่อนวันที่พระราชบัญญัตินี้ใช้บังคับ มาใช้บังคับโดยอนุโลมเท่าที่ไม่ขัดหรือแย้งกับพระราชบัญญัตินี้</w:t>
      </w:r>
    </w:p>
    <w:p w:rsidR="00F0115D" w:rsidRDefault="005D4691" w:rsidP="00B67E36">
      <w:pPr>
        <w:tabs>
          <w:tab w:val="left" w:pos="851"/>
          <w:tab w:val="left" w:pos="113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B67E36" w:rsidRPr="00412FB4" w:rsidRDefault="00B67E36" w:rsidP="00BB1267">
      <w:pPr>
        <w:tabs>
          <w:tab w:val="left" w:pos="851"/>
        </w:tabs>
        <w:spacing w:before="240" w:after="0" w:line="38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12FB4" w:rsidRDefault="00412FB4" w:rsidP="00BB1267">
      <w:pPr>
        <w:tabs>
          <w:tab w:val="left" w:pos="851"/>
        </w:tabs>
        <w:spacing w:before="240" w:after="0" w:line="38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B1267" w:rsidRPr="00955824" w:rsidRDefault="00BB1267" w:rsidP="00BB1267">
      <w:pPr>
        <w:tabs>
          <w:tab w:val="left" w:pos="851"/>
        </w:tabs>
        <w:spacing w:before="240" w:after="0" w:line="38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582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ประเด็นหลักในการประเมิน</w:t>
      </w:r>
    </w:p>
    <w:p w:rsidR="000F5327" w:rsidRDefault="00BB1267" w:rsidP="00BB1267">
      <w:pPr>
        <w:tabs>
          <w:tab w:val="left" w:pos="851"/>
          <w:tab w:val="left" w:pos="113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5327">
        <w:rPr>
          <w:rFonts w:ascii="TH SarabunPSK" w:hAnsi="TH SarabunPSK" w:cs="TH SarabunPSK" w:hint="cs"/>
          <w:sz w:val="32"/>
          <w:szCs w:val="32"/>
          <w:cs/>
        </w:rPr>
        <w:t>การจัดการการประชุมสภามหาวิทยาลัย</w:t>
      </w:r>
    </w:p>
    <w:p w:rsidR="00BB1267" w:rsidRDefault="000F5327" w:rsidP="00BB1267">
      <w:pPr>
        <w:tabs>
          <w:tab w:val="left" w:pos="851"/>
          <w:tab w:val="left" w:pos="113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BB1267">
        <w:rPr>
          <w:rFonts w:ascii="TH SarabunPSK" w:hAnsi="TH SarabunPSK" w:cs="TH SarabunPSK" w:hint="cs"/>
          <w:sz w:val="32"/>
          <w:szCs w:val="32"/>
          <w:cs/>
        </w:rPr>
        <w:t>องค์ประกอบและกระบวนการทำงานของสภามหาวิทยาลัย</w:t>
      </w:r>
    </w:p>
    <w:p w:rsidR="00BB1267" w:rsidRDefault="00BB1267" w:rsidP="00BB1267">
      <w:pPr>
        <w:tabs>
          <w:tab w:val="left" w:pos="851"/>
          <w:tab w:val="left" w:pos="1134"/>
        </w:tabs>
        <w:spacing w:after="0" w:line="38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F5327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12FB4" w:rsidRPr="00412FB4">
        <w:rPr>
          <w:rFonts w:ascii="TH SarabunPSK" w:hAnsi="TH SarabunPSK" w:cs="TH SarabunPSK"/>
          <w:sz w:val="32"/>
          <w:szCs w:val="32"/>
          <w:cs/>
        </w:rPr>
        <w:t>การปฏิบัติตาม</w:t>
      </w:r>
      <w:r w:rsidR="000F5327">
        <w:rPr>
          <w:rFonts w:ascii="TH SarabunPSK" w:hAnsi="TH SarabunPSK" w:cs="TH SarabunPSK" w:hint="cs"/>
          <w:sz w:val="32"/>
          <w:szCs w:val="32"/>
          <w:cs/>
        </w:rPr>
        <w:t>อำนาจ</w:t>
      </w:r>
      <w:r w:rsidR="00412FB4" w:rsidRPr="00412FB4">
        <w:rPr>
          <w:rFonts w:ascii="TH SarabunPSK" w:hAnsi="TH SarabunPSK" w:cs="TH SarabunPSK"/>
          <w:sz w:val="32"/>
          <w:szCs w:val="32"/>
          <w:cs/>
        </w:rPr>
        <w:t>หน้าที่และบทบาทของสภามหาวิทยาลัยที่กำหนดในพระราชบัญญัติมหาวิทยาลัยเกษตรศาสตร</w:t>
      </w:r>
      <w:r w:rsidR="00F45DB4">
        <w:rPr>
          <w:rFonts w:ascii="TH SarabunPSK" w:hAnsi="TH SarabunPSK" w:cs="TH SarabunPSK" w:hint="cs"/>
          <w:sz w:val="32"/>
          <w:szCs w:val="32"/>
          <w:cs/>
        </w:rPr>
        <w:t>์</w:t>
      </w:r>
      <w:r w:rsidR="00412FB4" w:rsidRPr="00412FB4">
        <w:rPr>
          <w:rFonts w:ascii="TH SarabunPSK" w:hAnsi="TH SarabunPSK" w:cs="TH SarabunPSK"/>
          <w:sz w:val="32"/>
          <w:szCs w:val="32"/>
          <w:cs/>
        </w:rPr>
        <w:t xml:space="preserve"> พ.ศ. ๒๕๕๘ (ตั้งแต่วันที่ ๑๑ เมษายน พ.ศ. ๒๕๖๐ - ๑๐ เมษายน พ.ศ. ๒๕๖๓)</w:t>
      </w:r>
    </w:p>
    <w:p w:rsidR="008945AD" w:rsidRDefault="008945AD" w:rsidP="00955824">
      <w:pPr>
        <w:tabs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955824" w:rsidRDefault="00955824" w:rsidP="00955824">
      <w:pPr>
        <w:tabs>
          <w:tab w:val="left" w:pos="851"/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55824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คำชี้แจง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แบบประเมิน</w:t>
      </w:r>
      <w:r w:rsidR="008848BD">
        <w:rPr>
          <w:rFonts w:ascii="TH SarabunPSK" w:hAnsi="TH SarabunPSK" w:cs="TH SarabunPSK" w:hint="cs"/>
          <w:sz w:val="32"/>
          <w:szCs w:val="32"/>
          <w:cs/>
        </w:rPr>
        <w:t xml:space="preserve">นี้แบ่งออกเป็น ๓ ตอน โปรดทำเครื่องหมาย </w:t>
      </w:r>
      <w:r w:rsidR="008848BD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8848BD">
        <w:rPr>
          <w:rFonts w:ascii="TH SarabunPSK" w:hAnsi="TH SarabunPSK" w:cs="TH SarabunPSK" w:hint="cs"/>
          <w:sz w:val="32"/>
          <w:szCs w:val="32"/>
          <w:cs/>
        </w:rPr>
        <w:t xml:space="preserve"> ลงในช่องระดับคะแนนการประเมินที่ตรงกับความเห็นของท่านมากที่สุด</w:t>
      </w:r>
      <w:r w:rsidR="00AB6E86">
        <w:rPr>
          <w:rFonts w:ascii="TH SarabunPSK" w:hAnsi="TH SarabunPSK" w:cs="TH SarabunPSK"/>
          <w:sz w:val="32"/>
          <w:szCs w:val="32"/>
        </w:rPr>
        <w:t xml:space="preserve"> </w:t>
      </w:r>
    </w:p>
    <w:p w:rsidR="008848BD" w:rsidRDefault="008848BD" w:rsidP="008848BD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ระดับความเห็น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 w:rsidR="00AB6E86">
        <w:rPr>
          <w:rFonts w:ascii="TH SarabunPSK" w:hAnsi="TH SarabunPSK" w:cs="TH SarabunPSK"/>
          <w:sz w:val="32"/>
          <w:szCs w:val="32"/>
        </w:rPr>
        <w:t xml:space="preserve"> </w:t>
      </w:r>
    </w:p>
    <w:p w:rsidR="008848BD" w:rsidRDefault="008848BD" w:rsidP="008848BD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ระดับความเห็น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 w:rsidR="00AB6E86">
        <w:rPr>
          <w:rFonts w:ascii="TH SarabunPSK" w:hAnsi="TH SarabunPSK" w:cs="TH SarabunPSK"/>
          <w:sz w:val="32"/>
          <w:szCs w:val="32"/>
        </w:rPr>
        <w:t xml:space="preserve"> </w:t>
      </w:r>
    </w:p>
    <w:p w:rsidR="008848BD" w:rsidRDefault="00AB6E86" w:rsidP="008848BD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ระดับความเห็น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ปานกลาง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B6E86" w:rsidRDefault="00AB6E86" w:rsidP="008848BD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ระดับความเห็น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น้อย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B6E86" w:rsidRDefault="00AB6E86" w:rsidP="008848BD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ระดับความเห็น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น้อยที่สุด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B6E86" w:rsidRDefault="00AB6E86" w:rsidP="008848BD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การแปลความหมายของคะแนน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B6E86" w:rsidRDefault="00AB6E86" w:rsidP="008848BD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มากที่สุด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ab/>
      </w:r>
      <w:r w:rsidR="004633ED">
        <w:rPr>
          <w:rFonts w:ascii="TH SarabunPSK" w:hAnsi="TH SarabunPSK" w:cs="TH SarabunPSK" w:hint="cs"/>
          <w:sz w:val="32"/>
          <w:szCs w:val="32"/>
          <w:cs/>
        </w:rPr>
        <w:t>๔.๕๑</w:t>
      </w:r>
      <w:r>
        <w:rPr>
          <w:rFonts w:ascii="TH SarabunPSK" w:hAnsi="TH SarabunPSK" w:cs="TH SarabunPSK"/>
          <w:sz w:val="32"/>
          <w:szCs w:val="32"/>
        </w:rPr>
        <w:t xml:space="preserve"> -</w:t>
      </w:r>
      <w:r w:rsidR="004633ED">
        <w:rPr>
          <w:rFonts w:ascii="TH SarabunPSK" w:hAnsi="TH SarabunPSK" w:cs="TH SarabunPSK"/>
          <w:sz w:val="32"/>
          <w:szCs w:val="32"/>
        </w:rPr>
        <w:t xml:space="preserve"> </w:t>
      </w:r>
      <w:r w:rsidR="004633ED">
        <w:rPr>
          <w:rFonts w:ascii="TH SarabunPSK" w:hAnsi="TH SarabunPSK" w:cs="TH SarabunPSK" w:hint="cs"/>
          <w:sz w:val="32"/>
          <w:szCs w:val="32"/>
          <w:cs/>
        </w:rPr>
        <w:t>๕.๐๐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B6E86" w:rsidRDefault="00AB6E86" w:rsidP="008848BD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ab/>
      </w:r>
      <w:r w:rsidR="004633ED">
        <w:rPr>
          <w:rFonts w:ascii="TH SarabunPSK" w:hAnsi="TH SarabunPSK" w:cs="TH SarabunPSK" w:hint="cs"/>
          <w:sz w:val="32"/>
          <w:szCs w:val="32"/>
          <w:cs/>
        </w:rPr>
        <w:t xml:space="preserve">๓.๕๑ </w:t>
      </w:r>
      <w:r w:rsidR="004633ED">
        <w:rPr>
          <w:rFonts w:ascii="TH SarabunPSK" w:hAnsi="TH SarabunPSK" w:cs="TH SarabunPSK"/>
          <w:sz w:val="32"/>
          <w:szCs w:val="32"/>
          <w:cs/>
        </w:rPr>
        <w:t>-</w:t>
      </w:r>
      <w:r w:rsidR="004633ED">
        <w:rPr>
          <w:rFonts w:ascii="TH SarabunPSK" w:hAnsi="TH SarabunPSK" w:cs="TH SarabunPSK" w:hint="cs"/>
          <w:sz w:val="32"/>
          <w:szCs w:val="32"/>
          <w:cs/>
        </w:rPr>
        <w:t xml:space="preserve"> ๔.๕๐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AB6E86" w:rsidRDefault="00AB6E86" w:rsidP="008848BD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863FF">
        <w:rPr>
          <w:rFonts w:ascii="TH SarabunPSK" w:hAnsi="TH SarabunPSK" w:cs="TH SarabunPSK" w:hint="cs"/>
          <w:sz w:val="32"/>
          <w:szCs w:val="32"/>
          <w:cs/>
        </w:rPr>
        <w:t>ปานกลาง</w:t>
      </w:r>
      <w:r w:rsidR="00B863FF">
        <w:rPr>
          <w:rFonts w:ascii="TH SarabunPSK" w:hAnsi="TH SarabunPSK" w:cs="TH SarabunPSK" w:hint="cs"/>
          <w:sz w:val="32"/>
          <w:szCs w:val="32"/>
          <w:cs/>
        </w:rPr>
        <w:tab/>
      </w:r>
      <w:r w:rsidR="00B863FF">
        <w:rPr>
          <w:rFonts w:ascii="TH SarabunPSK" w:hAnsi="TH SarabunPSK" w:cs="TH SarabunPSK" w:hint="cs"/>
          <w:sz w:val="32"/>
          <w:szCs w:val="32"/>
          <w:cs/>
        </w:rPr>
        <w:tab/>
      </w:r>
      <w:r w:rsidR="00B863FF">
        <w:rPr>
          <w:rFonts w:ascii="TH SarabunPSK" w:hAnsi="TH SarabunPSK" w:cs="TH SarabunPSK"/>
          <w:sz w:val="32"/>
          <w:szCs w:val="32"/>
        </w:rPr>
        <w:t>=</w:t>
      </w:r>
      <w:r w:rsidR="00B863FF">
        <w:rPr>
          <w:rFonts w:ascii="TH SarabunPSK" w:hAnsi="TH SarabunPSK" w:cs="TH SarabunPSK"/>
          <w:sz w:val="32"/>
          <w:szCs w:val="32"/>
        </w:rPr>
        <w:tab/>
      </w:r>
      <w:r w:rsidR="004633ED">
        <w:rPr>
          <w:rFonts w:ascii="TH SarabunPSK" w:hAnsi="TH SarabunPSK" w:cs="TH SarabunPSK" w:hint="cs"/>
          <w:sz w:val="32"/>
          <w:szCs w:val="32"/>
          <w:cs/>
        </w:rPr>
        <w:t>๒</w:t>
      </w:r>
      <w:r w:rsidR="004633ED">
        <w:rPr>
          <w:rFonts w:ascii="TH SarabunPSK" w:hAnsi="TH SarabunPSK" w:cs="TH SarabunPSK"/>
          <w:sz w:val="32"/>
          <w:szCs w:val="32"/>
        </w:rPr>
        <w:t>.</w:t>
      </w:r>
      <w:r w:rsidR="004633ED">
        <w:rPr>
          <w:rFonts w:ascii="TH SarabunPSK" w:hAnsi="TH SarabunPSK" w:cs="TH SarabunPSK" w:hint="cs"/>
          <w:sz w:val="32"/>
          <w:szCs w:val="32"/>
          <w:cs/>
        </w:rPr>
        <w:t>๕๑</w:t>
      </w:r>
      <w:r w:rsidR="00B863FF">
        <w:rPr>
          <w:rFonts w:ascii="TH SarabunPSK" w:hAnsi="TH SarabunPSK" w:cs="TH SarabunPSK"/>
          <w:sz w:val="32"/>
          <w:szCs w:val="32"/>
        </w:rPr>
        <w:t xml:space="preserve"> -</w:t>
      </w:r>
      <w:r w:rsidR="004633ED">
        <w:rPr>
          <w:rFonts w:ascii="TH SarabunPSK" w:hAnsi="TH SarabunPSK" w:cs="TH SarabunPSK"/>
          <w:sz w:val="32"/>
          <w:szCs w:val="32"/>
        </w:rPr>
        <w:t xml:space="preserve"> </w:t>
      </w:r>
      <w:r w:rsidR="004633ED">
        <w:rPr>
          <w:rFonts w:ascii="TH SarabunPSK" w:hAnsi="TH SarabunPSK" w:cs="TH SarabunPSK" w:hint="cs"/>
          <w:sz w:val="32"/>
          <w:szCs w:val="32"/>
          <w:cs/>
        </w:rPr>
        <w:t>๓.๕๐</w:t>
      </w:r>
      <w:r w:rsidR="00B863FF">
        <w:rPr>
          <w:rFonts w:ascii="TH SarabunPSK" w:hAnsi="TH SarabunPSK" w:cs="TH SarabunPSK"/>
          <w:sz w:val="32"/>
          <w:szCs w:val="32"/>
        </w:rPr>
        <w:t xml:space="preserve"> </w:t>
      </w:r>
      <w:r w:rsidR="00B863FF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B863FF" w:rsidRDefault="00B863FF" w:rsidP="008848BD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633ED">
        <w:rPr>
          <w:rFonts w:ascii="TH SarabunPSK" w:hAnsi="TH SarabunPSK" w:cs="TH SarabunPSK" w:hint="cs"/>
          <w:sz w:val="32"/>
          <w:szCs w:val="32"/>
          <w:cs/>
        </w:rPr>
        <w:t>๑.๕๑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-</w:t>
      </w:r>
      <w:r w:rsidR="004633ED">
        <w:rPr>
          <w:rFonts w:ascii="TH SarabunPSK" w:hAnsi="TH SarabunPSK" w:cs="TH SarabunPSK" w:hint="cs"/>
          <w:sz w:val="32"/>
          <w:szCs w:val="32"/>
          <w:cs/>
        </w:rPr>
        <w:t xml:space="preserve"> ๒.๕๐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:rsidR="00B863FF" w:rsidRDefault="00B863FF" w:rsidP="008848BD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น้อยที่สุด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=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น้อยกว่า </w:t>
      </w:r>
      <w:r w:rsidR="004633ED">
        <w:rPr>
          <w:rFonts w:ascii="TH SarabunPSK" w:hAnsi="TH SarabunPSK" w:cs="TH SarabunPSK" w:hint="cs"/>
          <w:sz w:val="32"/>
          <w:szCs w:val="32"/>
          <w:cs/>
        </w:rPr>
        <w:t>๑.๕๐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:rsidR="007367F4" w:rsidRDefault="007367F4" w:rsidP="008848BD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64B0A" w:rsidRDefault="00164B0A" w:rsidP="008848BD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164B0A" w:rsidRDefault="00164B0A" w:rsidP="008848BD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67E36" w:rsidRDefault="00B67E36" w:rsidP="008848BD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67E36" w:rsidRDefault="00B67E36" w:rsidP="008848BD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67E36" w:rsidRDefault="00B67E36" w:rsidP="008848BD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67E36" w:rsidRDefault="00B67E36" w:rsidP="008848BD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67E36" w:rsidRDefault="00B67E36" w:rsidP="008848BD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67E36" w:rsidRDefault="00B67E36" w:rsidP="008848BD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67E36" w:rsidRDefault="00B67E36" w:rsidP="008848BD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67E36" w:rsidRDefault="00B67E36" w:rsidP="008945AD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24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12FB4" w:rsidRDefault="00412FB4" w:rsidP="008945AD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24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F5327" w:rsidRPr="009567A2" w:rsidRDefault="000F5327" w:rsidP="000F5327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67A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ตอนที่ </w:t>
      </w:r>
      <w:r w:rsidR="000F215B" w:rsidRPr="009567A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9567A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การจัดการการประชุมสภามหาวิทยาลัย</w:t>
      </w:r>
    </w:p>
    <w:tbl>
      <w:tblPr>
        <w:tblStyle w:val="TableGrid"/>
        <w:tblW w:w="9636" w:type="dxa"/>
        <w:tblInd w:w="-289" w:type="dxa"/>
        <w:tblLook w:val="04A0" w:firstRow="1" w:lastRow="0" w:firstColumn="1" w:lastColumn="0" w:noHBand="0" w:noVBand="1"/>
      </w:tblPr>
      <w:tblGrid>
        <w:gridCol w:w="3118"/>
        <w:gridCol w:w="3118"/>
        <w:gridCol w:w="680"/>
        <w:gridCol w:w="680"/>
        <w:gridCol w:w="680"/>
        <w:gridCol w:w="680"/>
        <w:gridCol w:w="680"/>
      </w:tblGrid>
      <w:tr w:rsidR="000F5327" w:rsidRPr="00296FC6" w:rsidTr="00C05CD3">
        <w:trPr>
          <w:tblHeader/>
        </w:trPr>
        <w:tc>
          <w:tcPr>
            <w:tcW w:w="3118" w:type="dxa"/>
            <w:vMerge w:val="restart"/>
            <w:vAlign w:val="center"/>
          </w:tcPr>
          <w:p w:rsidR="000F5327" w:rsidRPr="00296FC6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F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118" w:type="dxa"/>
            <w:vMerge w:val="restart"/>
            <w:vAlign w:val="center"/>
          </w:tcPr>
          <w:p w:rsidR="000F5327" w:rsidRPr="00296FC6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F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ข้อมูลเชิงประจักษ์</w:t>
            </w:r>
          </w:p>
        </w:tc>
        <w:tc>
          <w:tcPr>
            <w:tcW w:w="3400" w:type="dxa"/>
            <w:gridSpan w:val="5"/>
            <w:vAlign w:val="center"/>
          </w:tcPr>
          <w:p w:rsidR="000F5327" w:rsidRPr="00296FC6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F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0F5327" w:rsidRPr="00296FC6" w:rsidTr="00C05CD3">
        <w:trPr>
          <w:tblHeader/>
        </w:trPr>
        <w:tc>
          <w:tcPr>
            <w:tcW w:w="3118" w:type="dxa"/>
            <w:vMerge/>
          </w:tcPr>
          <w:p w:rsidR="000F5327" w:rsidRPr="00296FC6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0F5327" w:rsidRPr="00296FC6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0F5327" w:rsidRPr="00296FC6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F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680" w:type="dxa"/>
          </w:tcPr>
          <w:p w:rsidR="000F5327" w:rsidRPr="00296FC6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F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680" w:type="dxa"/>
          </w:tcPr>
          <w:p w:rsidR="000F5327" w:rsidRPr="00296FC6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F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680" w:type="dxa"/>
          </w:tcPr>
          <w:p w:rsidR="000F5327" w:rsidRPr="00296FC6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F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80" w:type="dxa"/>
          </w:tcPr>
          <w:p w:rsidR="000F5327" w:rsidRPr="00296FC6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6F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0F5327" w:rsidRPr="008E50DA" w:rsidTr="00C05CD3">
        <w:tc>
          <w:tcPr>
            <w:tcW w:w="3118" w:type="dxa"/>
          </w:tcPr>
          <w:p w:rsidR="000F5327" w:rsidRPr="000F5327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pacing w:val="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4"/>
                <w:sz w:val="28"/>
                <w:cs/>
              </w:rPr>
              <w:t>๑</w:t>
            </w:r>
            <w:r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>.๑ จำนวนวาระการประชุมและ      การจัดระเบียบวาระการประชุมสภามหาวิทยาลัยมีความเหมาะสม</w:t>
            </w:r>
          </w:p>
        </w:tc>
        <w:tc>
          <w:tcPr>
            <w:tcW w:w="3118" w:type="dxa"/>
          </w:tcPr>
          <w:p w:rsidR="000F5327" w:rsidRPr="000F5327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pacing w:val="4"/>
                <w:sz w:val="28"/>
                <w:cs/>
              </w:rPr>
            </w:pPr>
            <w:r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 xml:space="preserve">มีจำนวนวาระการประชุมที่เหมาะสม </w:t>
            </w:r>
          </w:p>
        </w:tc>
        <w:tc>
          <w:tcPr>
            <w:tcW w:w="680" w:type="dxa"/>
          </w:tcPr>
          <w:p w:rsidR="000F5327" w:rsidRPr="008E50DA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0F5327" w:rsidRPr="008E50DA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0F5327" w:rsidRPr="008E50DA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0F5327" w:rsidRPr="008E50DA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0F5327" w:rsidRPr="008E50DA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0F5327" w:rsidRPr="008E50DA" w:rsidTr="00C05CD3">
        <w:tc>
          <w:tcPr>
            <w:tcW w:w="3118" w:type="dxa"/>
          </w:tcPr>
          <w:p w:rsidR="000F5327" w:rsidRPr="000F5327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pacing w:val="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4"/>
                <w:sz w:val="28"/>
                <w:cs/>
              </w:rPr>
              <w:t>๑</w:t>
            </w:r>
            <w:r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>.๒ ระยะเวลาการประชุมสภามหาวิทยาลัยโดยรวมและระยะ</w:t>
            </w:r>
            <w:r w:rsidRPr="000F5327">
              <w:rPr>
                <w:rFonts w:ascii="TH SarabunPSK" w:hAnsi="TH SarabunPSK" w:cs="TH SarabunPSK"/>
                <w:spacing w:val="4"/>
                <w:sz w:val="28"/>
                <w:cs/>
              </w:rPr>
              <w:t>เวลาเฉลี่ยที่ใช้พิจารณา</w:t>
            </w:r>
            <w:r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>ใน</w:t>
            </w:r>
            <w:r w:rsidRPr="000F5327">
              <w:rPr>
                <w:rFonts w:ascii="TH SarabunPSK" w:hAnsi="TH SarabunPSK" w:cs="TH SarabunPSK"/>
                <w:spacing w:val="4"/>
                <w:sz w:val="28"/>
                <w:cs/>
              </w:rPr>
              <w:t>แต่ละวาระ</w:t>
            </w:r>
            <w:r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>การใช้เวลามีความเหมาะสม</w:t>
            </w:r>
          </w:p>
        </w:tc>
        <w:tc>
          <w:tcPr>
            <w:tcW w:w="3118" w:type="dxa"/>
          </w:tcPr>
          <w:p w:rsidR="000F5327" w:rsidRPr="000F5327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pacing w:val="4"/>
                <w:sz w:val="28"/>
                <w:cs/>
              </w:rPr>
            </w:pPr>
            <w:r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 xml:space="preserve">สภามหาวิทยาลัยใช้เวลาพิจารณา       เรื่องที่สำคัญอย่างเต็มที่ และใช้เวลาโดยรวม ไม่เกิน ๔ ชั่วโมง (สถิติเลิกประชุมเร็วที่สุด ๑๔.๕๕ น. ช้าที่สุด ๑๘.๔๕ น.) </w:t>
            </w:r>
          </w:p>
        </w:tc>
        <w:tc>
          <w:tcPr>
            <w:tcW w:w="680" w:type="dxa"/>
          </w:tcPr>
          <w:p w:rsidR="000F5327" w:rsidRPr="008E50DA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0F5327" w:rsidRPr="008E50DA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0F5327" w:rsidRPr="008E50DA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0F5327" w:rsidRPr="008E50DA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0F5327" w:rsidRPr="008E50DA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0F5327" w:rsidRPr="008E50DA" w:rsidTr="00C05CD3">
        <w:tc>
          <w:tcPr>
            <w:tcW w:w="3118" w:type="dxa"/>
          </w:tcPr>
          <w:p w:rsidR="000F5327" w:rsidRPr="000F5327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pacing w:val="4"/>
                <w:sz w:val="28"/>
              </w:rPr>
            </w:pPr>
            <w:r>
              <w:rPr>
                <w:rFonts w:ascii="TH SarabunPSK" w:hAnsi="TH SarabunPSK" w:cs="TH SarabunPSK" w:hint="cs"/>
                <w:spacing w:val="4"/>
                <w:sz w:val="28"/>
                <w:cs/>
              </w:rPr>
              <w:t>๑</w:t>
            </w:r>
            <w:r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>.๓ รายงานการประชุมมีความถูกต้อง</w:t>
            </w:r>
          </w:p>
        </w:tc>
        <w:tc>
          <w:tcPr>
            <w:tcW w:w="3118" w:type="dxa"/>
          </w:tcPr>
          <w:p w:rsidR="000F5327" w:rsidRPr="000F5327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pacing w:val="4"/>
                <w:sz w:val="28"/>
              </w:rPr>
            </w:pPr>
            <w:r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>รายงานการประชุมมีความถูกต้องมากกว่าร้อยละ ๙๕</w:t>
            </w:r>
          </w:p>
        </w:tc>
        <w:tc>
          <w:tcPr>
            <w:tcW w:w="680" w:type="dxa"/>
          </w:tcPr>
          <w:p w:rsidR="000F5327" w:rsidRPr="008E50DA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0F5327" w:rsidRPr="008E50DA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0F5327" w:rsidRPr="008E50DA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0F5327" w:rsidRPr="008E50DA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0F5327" w:rsidRPr="008E50DA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0F5327" w:rsidRPr="008E50DA" w:rsidTr="00C05CD3">
        <w:tc>
          <w:tcPr>
            <w:tcW w:w="3118" w:type="dxa"/>
          </w:tcPr>
          <w:p w:rsidR="000F5327" w:rsidRPr="000F5327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pacing w:val="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4"/>
                <w:sz w:val="28"/>
                <w:cs/>
              </w:rPr>
              <w:t>๑</w:t>
            </w:r>
            <w:r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 xml:space="preserve">.๔ เปิดโอกาสให้กรรมการสภามหาวิทยาลัยมีการอภิปรายแสดง        ความคิดเห็นอย่างทั่วถึง และมีอิสระ        ในการแสดงความคิดเห็นอย่างเต็มที่ </w:t>
            </w:r>
          </w:p>
        </w:tc>
        <w:tc>
          <w:tcPr>
            <w:tcW w:w="3118" w:type="dxa"/>
          </w:tcPr>
          <w:p w:rsidR="000F5327" w:rsidRPr="000F5327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pacing w:val="4"/>
                <w:sz w:val="28"/>
                <w:cs/>
              </w:rPr>
            </w:pPr>
            <w:r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>กรรมการสภามหาวิทยาลัยมีอิสระในการแสดงความคิดเห็นโดยไม่มีการชี้นำจากฝ่ายบริหารของมหาวิทยาลัย</w:t>
            </w:r>
          </w:p>
        </w:tc>
        <w:tc>
          <w:tcPr>
            <w:tcW w:w="680" w:type="dxa"/>
          </w:tcPr>
          <w:p w:rsidR="000F5327" w:rsidRPr="008E50DA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0F5327" w:rsidRPr="008E50DA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0F5327" w:rsidRPr="008E50DA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0F5327" w:rsidRPr="008E50DA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0F5327" w:rsidRPr="008E50DA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0F5327" w:rsidRPr="008E50DA" w:rsidTr="00C05CD3">
        <w:tc>
          <w:tcPr>
            <w:tcW w:w="3118" w:type="dxa"/>
          </w:tcPr>
          <w:p w:rsidR="000F5327" w:rsidRPr="000F5327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pacing w:val="4"/>
                <w:sz w:val="28"/>
              </w:rPr>
            </w:pPr>
            <w:r>
              <w:rPr>
                <w:rFonts w:ascii="TH SarabunPSK" w:hAnsi="TH SarabunPSK" w:cs="TH SarabunPSK" w:hint="cs"/>
                <w:spacing w:val="4"/>
                <w:sz w:val="28"/>
                <w:cs/>
              </w:rPr>
              <w:t>๑</w:t>
            </w:r>
            <w:r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>.๕ กรรมการสภามหาวิทยาลัยมีความเข้าใจในบทบาทและหน้าที่เป็นอย่างดี</w:t>
            </w:r>
            <w:r w:rsidRPr="000F5327">
              <w:rPr>
                <w:rFonts w:ascii="TH SarabunPSK" w:hAnsi="TH SarabunPSK" w:cs="TH SarabunPSK"/>
                <w:spacing w:val="4"/>
                <w:sz w:val="28"/>
              </w:rPr>
              <w:t xml:space="preserve"> </w:t>
            </w:r>
            <w:r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>และได้รับข้อมูลที่ครบถ้วน เพียงพอต่อการพิจารณาให้ข้อคิดเห็นหรือการตัดสินใจ</w:t>
            </w:r>
          </w:p>
        </w:tc>
        <w:tc>
          <w:tcPr>
            <w:tcW w:w="3118" w:type="dxa"/>
          </w:tcPr>
          <w:p w:rsidR="000F5327" w:rsidRPr="000F5327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pacing w:val="4"/>
                <w:sz w:val="28"/>
              </w:rPr>
            </w:pPr>
            <w:r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>เอกสารการประชุมและวาระ</w:t>
            </w:r>
            <w:r>
              <w:rPr>
                <w:rFonts w:ascii="TH SarabunPSK" w:hAnsi="TH SarabunPSK" w:cs="TH SarabunPSK" w:hint="cs"/>
                <w:spacing w:val="4"/>
                <w:sz w:val="28"/>
                <w:cs/>
              </w:rPr>
              <w:t xml:space="preserve">          </w:t>
            </w:r>
            <w:r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>การประชุมมีข้อมูลประกอบเพียงพอต่อการพิจารณา โดยศึกษาจากเอกสารการประชุมที่ส่งให้กรรมการศึกษาล่วงหน้าก่อนการประชุม</w:t>
            </w:r>
          </w:p>
        </w:tc>
        <w:tc>
          <w:tcPr>
            <w:tcW w:w="680" w:type="dxa"/>
          </w:tcPr>
          <w:p w:rsidR="000F5327" w:rsidRPr="008E50DA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0F5327" w:rsidRPr="008E50DA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0F5327" w:rsidRPr="008E50DA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0F5327" w:rsidRPr="008E50DA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0F5327" w:rsidRPr="008E50DA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0F5327" w:rsidRPr="008E50DA" w:rsidTr="00C05CD3">
        <w:tc>
          <w:tcPr>
            <w:tcW w:w="3118" w:type="dxa"/>
          </w:tcPr>
          <w:p w:rsidR="000F5327" w:rsidRPr="000F5327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pacing w:val="4"/>
                <w:sz w:val="28"/>
              </w:rPr>
            </w:pPr>
            <w:r>
              <w:rPr>
                <w:rFonts w:ascii="TH SarabunPSK" w:hAnsi="TH SarabunPSK" w:cs="TH SarabunPSK" w:hint="cs"/>
                <w:spacing w:val="4"/>
                <w:sz w:val="28"/>
                <w:cs/>
              </w:rPr>
              <w:t>๑</w:t>
            </w:r>
            <w:r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>.๖ กรรมการสภามหาวิทยาลัยให้เวลาและความสำคัญกับการทำหน้าที่กรรมการสภามหาวิทยาลัย เข้าร่วมประชุมสภามหาวิทยาลัยอย่างสม่ำเสมอ</w:t>
            </w:r>
          </w:p>
        </w:tc>
        <w:tc>
          <w:tcPr>
            <w:tcW w:w="3118" w:type="dxa"/>
          </w:tcPr>
          <w:p w:rsidR="000F5327" w:rsidRPr="000F5327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pacing w:val="4"/>
                <w:sz w:val="28"/>
                <w:cs/>
              </w:rPr>
            </w:pPr>
            <w:r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>กรรมการสภามหาวิทยาลัยเข้าร่วมประชุมเฉลี่ยร้อยละ ๘๐ ของกรรมการทั้งหมด</w:t>
            </w:r>
          </w:p>
        </w:tc>
        <w:tc>
          <w:tcPr>
            <w:tcW w:w="680" w:type="dxa"/>
          </w:tcPr>
          <w:p w:rsidR="000F5327" w:rsidRPr="008E50DA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0F5327" w:rsidRPr="008E50DA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0F5327" w:rsidRPr="008E50DA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0F5327" w:rsidRPr="008E50DA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0F5327" w:rsidRPr="008E50DA" w:rsidRDefault="000F5327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9567A2" w:rsidRPr="008E50DA" w:rsidTr="009567A2">
        <w:tc>
          <w:tcPr>
            <w:tcW w:w="6236" w:type="dxa"/>
            <w:gridSpan w:val="2"/>
            <w:vAlign w:val="center"/>
          </w:tcPr>
          <w:p w:rsidR="009567A2" w:rsidRPr="009567A2" w:rsidRDefault="009567A2" w:rsidP="009567A2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right"/>
              <w:rPr>
                <w:rFonts w:ascii="TH SarabunPSK" w:hAnsi="TH SarabunPSK" w:cs="TH SarabunPSK"/>
                <w:b/>
                <w:bCs/>
                <w:spacing w:val="4"/>
                <w:sz w:val="28"/>
                <w:cs/>
              </w:rPr>
            </w:pPr>
            <w:r w:rsidRPr="009567A2">
              <w:rPr>
                <w:rFonts w:ascii="TH SarabunPSK" w:hAnsi="TH SarabunPSK" w:cs="TH SarabunPSK" w:hint="cs"/>
                <w:b/>
                <w:bCs/>
                <w:spacing w:val="4"/>
                <w:sz w:val="28"/>
                <w:cs/>
              </w:rPr>
              <w:t>รวม</w:t>
            </w:r>
          </w:p>
        </w:tc>
        <w:tc>
          <w:tcPr>
            <w:tcW w:w="3400" w:type="dxa"/>
            <w:gridSpan w:val="5"/>
          </w:tcPr>
          <w:p w:rsidR="009567A2" w:rsidRPr="008E50DA" w:rsidRDefault="009567A2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9567A2" w:rsidRPr="008E50DA" w:rsidTr="009567A2">
        <w:tc>
          <w:tcPr>
            <w:tcW w:w="6236" w:type="dxa"/>
            <w:gridSpan w:val="2"/>
            <w:vAlign w:val="center"/>
          </w:tcPr>
          <w:p w:rsidR="009567A2" w:rsidRPr="009567A2" w:rsidRDefault="009567A2" w:rsidP="009567A2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right"/>
              <w:rPr>
                <w:rFonts w:ascii="TH SarabunPSK" w:hAnsi="TH SarabunPSK" w:cs="TH SarabunPSK"/>
                <w:b/>
                <w:bCs/>
                <w:spacing w:val="4"/>
                <w:sz w:val="28"/>
                <w:cs/>
              </w:rPr>
            </w:pPr>
            <w:r w:rsidRPr="009567A2">
              <w:rPr>
                <w:rFonts w:ascii="TH SarabunPSK" w:hAnsi="TH SarabunPSK" w:cs="TH SarabunPSK" w:hint="cs"/>
                <w:b/>
                <w:bCs/>
                <w:spacing w:val="4"/>
                <w:sz w:val="28"/>
                <w:cs/>
              </w:rPr>
              <w:t>คะแนนเฉลี่ย</w:t>
            </w:r>
          </w:p>
        </w:tc>
        <w:tc>
          <w:tcPr>
            <w:tcW w:w="3400" w:type="dxa"/>
            <w:gridSpan w:val="5"/>
          </w:tcPr>
          <w:p w:rsidR="009567A2" w:rsidRPr="008E50DA" w:rsidRDefault="009567A2" w:rsidP="00C05CD3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:rsidR="000F5327" w:rsidRDefault="000F5327" w:rsidP="008945AD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24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F5327" w:rsidRDefault="000F5327" w:rsidP="008945AD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24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F5327" w:rsidRDefault="000F5327" w:rsidP="008945AD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24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F5327" w:rsidRPr="000F5327" w:rsidRDefault="000F5327" w:rsidP="008945AD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24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67E36" w:rsidRDefault="00412FB4" w:rsidP="008945AD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24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ตอนที่ </w:t>
      </w:r>
      <w:r w:rsidR="000F5327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12FB4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องค์ประกอบและกระบวนการทำงานของสภามหาวิทยาลัย</w:t>
      </w:r>
    </w:p>
    <w:tbl>
      <w:tblPr>
        <w:tblStyle w:val="TableGrid"/>
        <w:tblW w:w="9976" w:type="dxa"/>
        <w:tblInd w:w="-431" w:type="dxa"/>
        <w:tblLook w:val="04A0" w:firstRow="1" w:lastRow="0" w:firstColumn="1" w:lastColumn="0" w:noHBand="0" w:noVBand="1"/>
      </w:tblPr>
      <w:tblGrid>
        <w:gridCol w:w="3288"/>
        <w:gridCol w:w="3288"/>
        <w:gridCol w:w="680"/>
        <w:gridCol w:w="680"/>
        <w:gridCol w:w="680"/>
        <w:gridCol w:w="680"/>
        <w:gridCol w:w="680"/>
      </w:tblGrid>
      <w:tr w:rsidR="00412FB4" w:rsidRPr="007367F4" w:rsidTr="00412FB4">
        <w:trPr>
          <w:tblHeader/>
        </w:trPr>
        <w:tc>
          <w:tcPr>
            <w:tcW w:w="3288" w:type="dxa"/>
            <w:vMerge w:val="restart"/>
            <w:vAlign w:val="center"/>
          </w:tcPr>
          <w:p w:rsidR="00412FB4" w:rsidRPr="007367F4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6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288" w:type="dxa"/>
            <w:vMerge w:val="restart"/>
            <w:vAlign w:val="center"/>
          </w:tcPr>
          <w:p w:rsidR="00412FB4" w:rsidRPr="007367F4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6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ข้อมูลเชิงประจักษ์</w:t>
            </w:r>
          </w:p>
        </w:tc>
        <w:tc>
          <w:tcPr>
            <w:tcW w:w="3400" w:type="dxa"/>
            <w:gridSpan w:val="5"/>
            <w:vAlign w:val="center"/>
          </w:tcPr>
          <w:p w:rsidR="00412FB4" w:rsidRPr="007367F4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67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412FB4" w:rsidRPr="007367F4" w:rsidTr="00412FB4">
        <w:trPr>
          <w:tblHeader/>
        </w:trPr>
        <w:tc>
          <w:tcPr>
            <w:tcW w:w="3288" w:type="dxa"/>
            <w:vMerge/>
          </w:tcPr>
          <w:p w:rsidR="00412FB4" w:rsidRPr="007367F4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8" w:type="dxa"/>
            <w:vMerge/>
          </w:tcPr>
          <w:p w:rsidR="00412FB4" w:rsidRPr="007367F4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412FB4" w:rsidRPr="00880ADF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A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680" w:type="dxa"/>
          </w:tcPr>
          <w:p w:rsidR="00412FB4" w:rsidRPr="00880ADF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A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680" w:type="dxa"/>
          </w:tcPr>
          <w:p w:rsidR="00412FB4" w:rsidRPr="00880ADF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A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680" w:type="dxa"/>
          </w:tcPr>
          <w:p w:rsidR="00412FB4" w:rsidRPr="00880ADF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A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80" w:type="dxa"/>
          </w:tcPr>
          <w:p w:rsidR="00412FB4" w:rsidRPr="00880ADF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0A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412FB4" w:rsidRPr="007367F4" w:rsidTr="00412FB4">
        <w:tc>
          <w:tcPr>
            <w:tcW w:w="3288" w:type="dxa"/>
          </w:tcPr>
          <w:p w:rsidR="00412FB4" w:rsidRPr="00F45DB4" w:rsidRDefault="000F5327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45DB4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412FB4" w:rsidRPr="00F45DB4">
              <w:rPr>
                <w:rFonts w:ascii="TH SarabunPSK" w:hAnsi="TH SarabunPSK" w:cs="TH SarabunPSK" w:hint="cs"/>
                <w:sz w:val="28"/>
                <w:cs/>
              </w:rPr>
              <w:t>.๑ สภามหาวิทยาลัยมีจำนวนและองค์ประกอบที่เหมาะสม รวมถึงกรรมการสภามหาวิทยาลัยมีความเชี่ยวชาญที่หลากหลาย</w:t>
            </w:r>
          </w:p>
        </w:tc>
        <w:tc>
          <w:tcPr>
            <w:tcW w:w="3288" w:type="dxa"/>
          </w:tcPr>
          <w:p w:rsidR="00412FB4" w:rsidRPr="000F5327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pacing w:val="4"/>
                <w:sz w:val="28"/>
                <w:cs/>
              </w:rPr>
            </w:pPr>
            <w:r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>กรรมการสภามหาวิทยาลัยม</w:t>
            </w:r>
            <w:r w:rsidR="00856082"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>ีผู้ทรง</w:t>
            </w:r>
            <w:r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 xml:space="preserve">คุณวุฒิที่มีความเชี่ยวชาญหลากหลาย เช่น </w:t>
            </w:r>
            <w:r w:rsidR="00F45DB4">
              <w:rPr>
                <w:rFonts w:ascii="TH SarabunPSK" w:hAnsi="TH SarabunPSK" w:cs="TH SarabunPSK" w:hint="cs"/>
                <w:spacing w:val="4"/>
                <w:sz w:val="28"/>
                <w:cs/>
              </w:rPr>
              <w:t xml:space="preserve">        </w:t>
            </w:r>
            <w:r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 xml:space="preserve">ด้านบริหารองค์กร ด้านการศึกษา </w:t>
            </w:r>
            <w:r w:rsidR="00F45DB4">
              <w:rPr>
                <w:rFonts w:ascii="TH SarabunPSK" w:hAnsi="TH SarabunPSK" w:cs="TH SarabunPSK" w:hint="cs"/>
                <w:spacing w:val="4"/>
                <w:sz w:val="28"/>
                <w:cs/>
              </w:rPr>
              <w:t xml:space="preserve">       </w:t>
            </w:r>
            <w:r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>ด้านการเงิน ด้านกฎหมาย ด้านบริหาร งานบุคคล ด้านเทคโนโลยีสารสนเทศ เป็นต้น</w:t>
            </w:r>
          </w:p>
        </w:tc>
        <w:tc>
          <w:tcPr>
            <w:tcW w:w="680" w:type="dxa"/>
          </w:tcPr>
          <w:p w:rsidR="00412FB4" w:rsidRPr="007367F4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412FB4" w:rsidRPr="007367F4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412FB4" w:rsidRPr="007367F4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412FB4" w:rsidRPr="007367F4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412FB4" w:rsidRPr="007367F4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12FB4" w:rsidRPr="007367F4" w:rsidTr="00412FB4">
        <w:tc>
          <w:tcPr>
            <w:tcW w:w="3288" w:type="dxa"/>
          </w:tcPr>
          <w:p w:rsidR="00412FB4" w:rsidRPr="00F45DB4" w:rsidRDefault="000F5327" w:rsidP="00F45DB4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45DB4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412FB4" w:rsidRPr="00F45DB4">
              <w:rPr>
                <w:rFonts w:ascii="TH SarabunPSK" w:hAnsi="TH SarabunPSK" w:cs="TH SarabunPSK" w:hint="cs"/>
                <w:sz w:val="28"/>
                <w:cs/>
              </w:rPr>
              <w:t>.๒ สภามหาวิทยาลัยมีส่วนร่วมในการให้ความเห็นและกำหนด</w:t>
            </w:r>
            <w:r w:rsidR="000F215B" w:rsidRPr="00F45DB4">
              <w:rPr>
                <w:rFonts w:ascii="TH SarabunPSK" w:hAnsi="TH SarabunPSK" w:cs="TH SarabunPSK" w:hint="cs"/>
                <w:sz w:val="28"/>
                <w:cs/>
              </w:rPr>
              <w:t>ทิศทางยุทธศาสตร์</w:t>
            </w:r>
            <w:r w:rsidR="00412FB4" w:rsidRPr="00F45DB4">
              <w:rPr>
                <w:rFonts w:ascii="TH SarabunPSK" w:hAnsi="TH SarabunPSK" w:cs="TH SarabunPSK" w:hint="cs"/>
                <w:sz w:val="28"/>
                <w:cs/>
              </w:rPr>
              <w:t>และนโยบายของมหาวิทยาลัย</w:t>
            </w:r>
          </w:p>
        </w:tc>
        <w:tc>
          <w:tcPr>
            <w:tcW w:w="3288" w:type="dxa"/>
          </w:tcPr>
          <w:p w:rsidR="00412FB4" w:rsidRPr="000F5327" w:rsidRDefault="00412FB4" w:rsidP="00FA3ACA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0000FF"/>
                <w:spacing w:val="4"/>
                <w:sz w:val="28"/>
                <w:cs/>
              </w:rPr>
            </w:pPr>
            <w:r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>สภามหาวิทยาลัยจัดให้มี</w:t>
            </w:r>
            <w:r w:rsidRPr="000F5327">
              <w:rPr>
                <w:rFonts w:ascii="TH SarabunPSK" w:hAnsi="TH SarabunPSK" w:cs="TH SarabunPSK"/>
                <w:spacing w:val="4"/>
                <w:sz w:val="28"/>
                <w:cs/>
              </w:rPr>
              <w:t>การ</w:t>
            </w:r>
            <w:r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 xml:space="preserve">ประชุม </w:t>
            </w:r>
            <w:r w:rsidRPr="000F5327">
              <w:rPr>
                <w:rFonts w:ascii="TH SarabunPSK" w:hAnsi="TH SarabunPSK" w:cs="TH SarabunPSK"/>
                <w:spacing w:val="4"/>
                <w:sz w:val="28"/>
              </w:rPr>
              <w:t xml:space="preserve">  Retreat</w:t>
            </w:r>
            <w:r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 xml:space="preserve"> </w:t>
            </w:r>
            <w:r w:rsidR="00FA3ACA" w:rsidRPr="000F5327">
              <w:rPr>
                <w:rFonts w:ascii="TH SarabunPSK" w:hAnsi="TH SarabunPSK" w:cs="TH SarabunPSK"/>
                <w:spacing w:val="4"/>
                <w:sz w:val="28"/>
                <w:cs/>
              </w:rPr>
              <w:t xml:space="preserve">(โครงการสานพลังเพื่อพัฒนามหาวิทยาลัยเกษตรศาสตร์) </w:t>
            </w:r>
            <w:r w:rsidR="00FA3ACA"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>เพื่อ</w:t>
            </w:r>
            <w:r w:rsidR="00FA3ACA" w:rsidRPr="000F5327">
              <w:rPr>
                <w:rFonts w:ascii="TH SarabunPSK" w:hAnsi="TH SarabunPSK" w:cs="TH SarabunPSK"/>
                <w:spacing w:val="4"/>
                <w:sz w:val="28"/>
                <w:cs/>
              </w:rPr>
              <w:t>หารือ</w:t>
            </w:r>
            <w:r w:rsidR="00856082"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 xml:space="preserve">         </w:t>
            </w:r>
            <w:r w:rsidR="00FA3ACA"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>ในการ</w:t>
            </w:r>
            <w:r w:rsidR="00FA3ACA" w:rsidRPr="000F5327">
              <w:rPr>
                <w:rFonts w:ascii="TH SarabunPSK" w:hAnsi="TH SarabunPSK" w:cs="TH SarabunPSK"/>
                <w:spacing w:val="4"/>
                <w:sz w:val="28"/>
                <w:cs/>
              </w:rPr>
              <w:t>กำหนด</w:t>
            </w:r>
            <w:r w:rsidR="00FA3ACA"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>และทบทวน</w:t>
            </w:r>
            <w:r w:rsidR="00FA3ACA" w:rsidRPr="000F5327">
              <w:rPr>
                <w:rFonts w:ascii="TH SarabunPSK" w:hAnsi="TH SarabunPSK" w:cs="TH SarabunPSK"/>
                <w:spacing w:val="4"/>
                <w:sz w:val="28"/>
                <w:cs/>
              </w:rPr>
              <w:t>ทิศทาง ยุทธศาสตร์ นโยบาย</w:t>
            </w:r>
            <w:r w:rsidR="00FA3ACA"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 xml:space="preserve"> และ</w:t>
            </w:r>
            <w:r w:rsidR="00FA3ACA" w:rsidRPr="000F5327">
              <w:rPr>
                <w:rFonts w:ascii="TH SarabunPSK" w:hAnsi="TH SarabunPSK" w:cs="TH SarabunPSK"/>
                <w:spacing w:val="4"/>
                <w:sz w:val="28"/>
                <w:cs/>
              </w:rPr>
              <w:t>แนวทางการพัฒนามหาวิทยาลัยเป็นประจำทุกปี</w:t>
            </w:r>
          </w:p>
        </w:tc>
        <w:tc>
          <w:tcPr>
            <w:tcW w:w="680" w:type="dxa"/>
          </w:tcPr>
          <w:p w:rsidR="00412FB4" w:rsidRPr="007367F4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412FB4" w:rsidRPr="007367F4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412FB4" w:rsidRPr="007367F4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412FB4" w:rsidRPr="007367F4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412FB4" w:rsidRPr="007367F4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12FB4" w:rsidRPr="008E50DA" w:rsidTr="00412FB4">
        <w:tc>
          <w:tcPr>
            <w:tcW w:w="3288" w:type="dxa"/>
          </w:tcPr>
          <w:p w:rsidR="00412FB4" w:rsidRPr="00F45DB4" w:rsidRDefault="000F215B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F45DB4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412FB4" w:rsidRPr="00F45DB4">
              <w:rPr>
                <w:rFonts w:ascii="TH SarabunPSK" w:hAnsi="TH SarabunPSK" w:cs="TH SarabunPSK" w:hint="cs"/>
                <w:sz w:val="28"/>
                <w:cs/>
              </w:rPr>
              <w:t>.๓ สภามหาวิทยาลัยมีกลไกการ          กำกับดูแลให้มหาวิทยาลัยดำเนินการ         ปฏิบัติตามนโยบายและมติการประชุม</w:t>
            </w:r>
            <w:r w:rsidR="00F45DB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12FB4" w:rsidRPr="00F45DB4">
              <w:rPr>
                <w:rFonts w:ascii="TH SarabunPSK" w:hAnsi="TH SarabunPSK" w:cs="TH SarabunPSK" w:hint="cs"/>
                <w:sz w:val="28"/>
                <w:cs/>
              </w:rPr>
              <w:t>สภามหาวิทยาลัย</w:t>
            </w:r>
          </w:p>
        </w:tc>
        <w:tc>
          <w:tcPr>
            <w:tcW w:w="3288" w:type="dxa"/>
          </w:tcPr>
          <w:p w:rsidR="00412FB4" w:rsidRPr="000F5327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pacing w:val="4"/>
                <w:sz w:val="28"/>
                <w:cs/>
              </w:rPr>
            </w:pPr>
            <w:r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>สภามหาวิทยาลัยจะพิจารณาการบริหารจัดการของมหาวิทยาลัยและนำเสนอ        ที่ประชุมเพื่อแจ้งมติที่ประชุมสภามหาวิทยาลัยต่ออธิการบดี เพื่อการดำเนินงานตามนโยบาย</w:t>
            </w:r>
          </w:p>
        </w:tc>
        <w:tc>
          <w:tcPr>
            <w:tcW w:w="680" w:type="dxa"/>
          </w:tcPr>
          <w:p w:rsidR="00412FB4" w:rsidRPr="008E50DA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412FB4" w:rsidRPr="008E50DA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412FB4" w:rsidRPr="008E50DA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412FB4" w:rsidRPr="008E50DA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412FB4" w:rsidRPr="008E50DA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412FB4" w:rsidRPr="008E50DA" w:rsidTr="00412FB4">
        <w:tc>
          <w:tcPr>
            <w:tcW w:w="3288" w:type="dxa"/>
          </w:tcPr>
          <w:p w:rsidR="00412FB4" w:rsidRPr="000F5327" w:rsidRDefault="000F215B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pacing w:val="4"/>
                <w:sz w:val="28"/>
              </w:rPr>
            </w:pPr>
            <w:r>
              <w:rPr>
                <w:rFonts w:ascii="TH SarabunPSK" w:hAnsi="TH SarabunPSK" w:cs="TH SarabunPSK" w:hint="cs"/>
                <w:spacing w:val="4"/>
                <w:sz w:val="28"/>
                <w:cs/>
              </w:rPr>
              <w:t>๒</w:t>
            </w:r>
            <w:r w:rsidR="00412FB4"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 xml:space="preserve">.๔ สภามหาวิทยาลัยมีกลไกติดตาม        และประเมินผลการดำเนินงานของมหาวิทยาลัยตามนโยบายและมติที่ประชุมสภามหาวิทยาลัยอย่างมีประสิทธิภาพ </w:t>
            </w:r>
          </w:p>
        </w:tc>
        <w:tc>
          <w:tcPr>
            <w:tcW w:w="3288" w:type="dxa"/>
          </w:tcPr>
          <w:p w:rsidR="00412FB4" w:rsidRPr="000F5327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pacing w:val="4"/>
                <w:sz w:val="28"/>
              </w:rPr>
            </w:pPr>
            <w:r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>สภามหาวิทยาลัยมีการแจ้งมติที่ประชุ</w:t>
            </w:r>
            <w:r w:rsidR="00856082"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>ม ต่ออธิการบดีเพื่อดำเนินการและ</w:t>
            </w:r>
            <w:r w:rsidR="00F45DB4">
              <w:rPr>
                <w:rFonts w:ascii="TH SarabunPSK" w:hAnsi="TH SarabunPSK" w:cs="TH SarabunPSK" w:hint="cs"/>
                <w:spacing w:val="4"/>
                <w:sz w:val="28"/>
                <w:cs/>
              </w:rPr>
              <w:t xml:space="preserve">   </w:t>
            </w:r>
            <w:r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>รวบรวมนโยบายตามมติที่ประชุมสภามหาวิทยาลัยในช่วง ๓ ปีที่ดำรงตำแหน่ง และมีการติดตามผลการดำเนินงาน</w:t>
            </w:r>
            <w:r w:rsidR="00F45DB4">
              <w:rPr>
                <w:rFonts w:ascii="TH SarabunPSK" w:hAnsi="TH SarabunPSK" w:cs="TH SarabunPSK" w:hint="cs"/>
                <w:spacing w:val="4"/>
                <w:sz w:val="28"/>
                <w:cs/>
              </w:rPr>
              <w:t xml:space="preserve"> </w:t>
            </w:r>
            <w:r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>อย่างต่อเนื่อง</w:t>
            </w:r>
          </w:p>
        </w:tc>
        <w:tc>
          <w:tcPr>
            <w:tcW w:w="680" w:type="dxa"/>
          </w:tcPr>
          <w:p w:rsidR="00412FB4" w:rsidRPr="008E50DA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412FB4" w:rsidRPr="008E50DA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412FB4" w:rsidRPr="008E50DA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412FB4" w:rsidRPr="008E50DA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412FB4" w:rsidRPr="008E50DA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412FB4" w:rsidRPr="008E50DA" w:rsidTr="00412FB4">
        <w:tc>
          <w:tcPr>
            <w:tcW w:w="3288" w:type="dxa"/>
          </w:tcPr>
          <w:p w:rsidR="00412FB4" w:rsidRPr="000F5327" w:rsidRDefault="000F215B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pacing w:val="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4"/>
                <w:sz w:val="28"/>
                <w:cs/>
              </w:rPr>
              <w:t>๒</w:t>
            </w:r>
            <w:r w:rsidR="00412FB4"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 xml:space="preserve">.๕ สภามหาวิทยาลัยมีกลไกกำกับดูแล ติดตามตรวจสอบการบริหารงานและ  ความเสี่ยงของมหาวิทยาลัย การใช้จ่ายงบประมาณอย่างมีประสิทธิภาพและโปร่งใส </w:t>
            </w:r>
          </w:p>
        </w:tc>
        <w:tc>
          <w:tcPr>
            <w:tcW w:w="3288" w:type="dxa"/>
          </w:tcPr>
          <w:p w:rsidR="00412FB4" w:rsidRPr="00F45DB4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F45DB4">
              <w:rPr>
                <w:rFonts w:ascii="TH SarabunPSK" w:hAnsi="TH SarabunPSK" w:cs="TH SarabunPSK" w:hint="cs"/>
                <w:sz w:val="28"/>
                <w:cs/>
              </w:rPr>
              <w:t>(๑) สภามหาวิทยาลัย</w:t>
            </w:r>
            <w:r w:rsidRPr="00F45DB4">
              <w:rPr>
                <w:rFonts w:ascii="TH SarabunPSK" w:hAnsi="TH SarabunPSK" w:cs="TH SarabunPSK"/>
                <w:sz w:val="28"/>
                <w:cs/>
              </w:rPr>
              <w:t>แต่งตั้งคณะ</w:t>
            </w:r>
            <w:r w:rsidRPr="00F45DB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45DB4">
              <w:rPr>
                <w:rFonts w:ascii="TH SarabunPSK" w:hAnsi="TH SarabunPSK" w:cs="TH SarabunPSK"/>
                <w:sz w:val="28"/>
                <w:cs/>
              </w:rPr>
              <w:t>กรรมการนโยบายงบประมาณ</w:t>
            </w:r>
            <w:r w:rsidR="0072048D" w:rsidRPr="00F45DB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45DB4">
              <w:rPr>
                <w:rFonts w:ascii="TH SarabunPSK" w:hAnsi="TH SarabunPSK" w:cs="TH SarabunPSK"/>
                <w:sz w:val="28"/>
                <w:cs/>
              </w:rPr>
              <w:t>การบริหารการเงิน และทรัพย์สิน มหาวิทยาลัย</w:t>
            </w:r>
            <w:r w:rsidR="00F45DB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45DB4">
              <w:rPr>
                <w:rFonts w:ascii="TH SarabunPSK" w:hAnsi="TH SarabunPSK" w:cs="TH SarabunPSK"/>
                <w:sz w:val="28"/>
                <w:cs/>
              </w:rPr>
              <w:t>เกษตรศาสตร์</w:t>
            </w:r>
          </w:p>
          <w:p w:rsidR="00412FB4" w:rsidRPr="000F5327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pacing w:val="4"/>
                <w:sz w:val="28"/>
                <w:cs/>
              </w:rPr>
            </w:pPr>
            <w:r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>(๒) สภามหาวิทยาลัยกำหนดให้จัดตั้งคณะกรรมการบริหารความเสี่ยงประจำมหาวิทยาลัยเกษตรศาสตร์</w:t>
            </w:r>
          </w:p>
        </w:tc>
        <w:tc>
          <w:tcPr>
            <w:tcW w:w="680" w:type="dxa"/>
          </w:tcPr>
          <w:p w:rsidR="00412FB4" w:rsidRPr="008E50DA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412FB4" w:rsidRPr="008E50DA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412FB4" w:rsidRPr="008E50DA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412FB4" w:rsidRPr="008E50DA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412FB4" w:rsidRPr="008E50DA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412FB4" w:rsidRPr="008E50DA" w:rsidTr="00412FB4">
        <w:tc>
          <w:tcPr>
            <w:tcW w:w="3288" w:type="dxa"/>
          </w:tcPr>
          <w:p w:rsidR="00412FB4" w:rsidRPr="000F5327" w:rsidRDefault="000F215B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pacing w:val="4"/>
                <w:sz w:val="28"/>
              </w:rPr>
            </w:pPr>
            <w:r>
              <w:rPr>
                <w:rFonts w:ascii="TH SarabunPSK" w:hAnsi="TH SarabunPSK" w:cs="TH SarabunPSK" w:hint="cs"/>
                <w:spacing w:val="4"/>
                <w:sz w:val="28"/>
                <w:cs/>
              </w:rPr>
              <w:lastRenderedPageBreak/>
              <w:t>๒</w:t>
            </w:r>
            <w:r w:rsidR="00412FB4"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>.๖ สภามหาวิทยาลัยมีระบบและกลไกการพิจารณาอนุมัติหลักสูตรที่ชัดเจนและมีประสิทธิภาพ</w:t>
            </w:r>
          </w:p>
        </w:tc>
        <w:tc>
          <w:tcPr>
            <w:tcW w:w="3288" w:type="dxa"/>
          </w:tcPr>
          <w:p w:rsidR="00412FB4" w:rsidRPr="000F5327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pacing w:val="4"/>
                <w:sz w:val="28"/>
                <w:cs/>
              </w:rPr>
            </w:pPr>
            <w:r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>สภามหาวิทยาลัย</w:t>
            </w:r>
            <w:r w:rsidRPr="000F5327">
              <w:rPr>
                <w:rFonts w:ascii="TH SarabunPSK" w:hAnsi="TH SarabunPSK" w:cs="TH SarabunPSK"/>
                <w:spacing w:val="4"/>
                <w:sz w:val="28"/>
                <w:cs/>
              </w:rPr>
              <w:t>แต่งตั้งคณะกรรมการวิชาการ มหาวิทยาลัยเกษตรศาสตร์</w:t>
            </w:r>
            <w:r w:rsidRPr="000F5327">
              <w:rPr>
                <w:rFonts w:ascii="TH SarabunPSK" w:hAnsi="TH SarabunPSK" w:cs="TH SarabunPSK"/>
                <w:spacing w:val="4"/>
                <w:sz w:val="28"/>
              </w:rPr>
              <w:t xml:space="preserve"> </w:t>
            </w:r>
            <w:r w:rsidR="00A472E0"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 xml:space="preserve">        </w:t>
            </w:r>
            <w:r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 xml:space="preserve">ตามมาตรา ๒๙ </w:t>
            </w:r>
            <w:r w:rsidRPr="000F5327">
              <w:rPr>
                <w:rFonts w:ascii="TH SarabunPSK" w:hAnsi="TH SarabunPSK" w:cs="TH SarabunPSK"/>
                <w:spacing w:val="4"/>
                <w:sz w:val="28"/>
                <w:cs/>
              </w:rPr>
              <w:t>แห่งพระราชบัญญัติมหาวิทยาลัยเกษตรศาสตร์ พ.ศ. ๒๕๕๘</w:t>
            </w:r>
            <w:r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 xml:space="preserve"> เพื่อดำเนินการพิจารณากลั่นกรองและเสนอแนะแนวทางการดำเนินการด้านวิชาการต่อสภามหาวิทยาลัย</w:t>
            </w:r>
          </w:p>
        </w:tc>
        <w:tc>
          <w:tcPr>
            <w:tcW w:w="680" w:type="dxa"/>
          </w:tcPr>
          <w:p w:rsidR="00412FB4" w:rsidRPr="008E50DA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412FB4" w:rsidRPr="008E50DA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412FB4" w:rsidRPr="008E50DA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412FB4" w:rsidRPr="008E50DA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412FB4" w:rsidRPr="008E50DA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412FB4" w:rsidRPr="008E50DA" w:rsidTr="00412FB4">
        <w:tc>
          <w:tcPr>
            <w:tcW w:w="3288" w:type="dxa"/>
          </w:tcPr>
          <w:p w:rsidR="00412FB4" w:rsidRPr="000F5327" w:rsidRDefault="000F215B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pacing w:val="4"/>
                <w:sz w:val="28"/>
              </w:rPr>
            </w:pPr>
            <w:r>
              <w:rPr>
                <w:rFonts w:ascii="TH SarabunPSK" w:hAnsi="TH SarabunPSK" w:cs="TH SarabunPSK" w:hint="cs"/>
                <w:spacing w:val="4"/>
                <w:sz w:val="28"/>
                <w:cs/>
              </w:rPr>
              <w:t>๒</w:t>
            </w:r>
            <w:r w:rsidR="00412FB4"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>.๗ สภามหาวิทยาลัยมีระบบการแต่งตั้งและถอดถอนผู้ดำรงตำแหน่งทางวิชาการที่โปร่งใสและเป็นธรรม</w:t>
            </w:r>
          </w:p>
        </w:tc>
        <w:tc>
          <w:tcPr>
            <w:tcW w:w="3288" w:type="dxa"/>
          </w:tcPr>
          <w:p w:rsidR="00412FB4" w:rsidRPr="000F5327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pacing w:val="4"/>
                <w:sz w:val="28"/>
                <w:cs/>
              </w:rPr>
            </w:pPr>
            <w:r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>สภามหาวิทยาลัย</w:t>
            </w:r>
            <w:r w:rsidRPr="000F5327">
              <w:rPr>
                <w:rFonts w:ascii="TH SarabunPSK" w:hAnsi="TH SarabunPSK" w:cs="TH SarabunPSK"/>
                <w:spacing w:val="4"/>
                <w:sz w:val="28"/>
                <w:cs/>
              </w:rPr>
              <w:t>แต่งตั้งคณะกรรมการพิจารณาตำแหน่งทางวิชาการ</w:t>
            </w:r>
            <w:r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 xml:space="preserve"> โดยมี         อุปนายกสภามหาวิทยาลัยเป็นประธานกรรมการ</w:t>
            </w:r>
          </w:p>
        </w:tc>
        <w:tc>
          <w:tcPr>
            <w:tcW w:w="680" w:type="dxa"/>
          </w:tcPr>
          <w:p w:rsidR="00412FB4" w:rsidRPr="008E50DA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412FB4" w:rsidRPr="008E50DA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412FB4" w:rsidRPr="008E50DA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412FB4" w:rsidRPr="008E50DA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412FB4" w:rsidRPr="008E50DA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412FB4" w:rsidRPr="008E50DA" w:rsidTr="00412FB4">
        <w:tc>
          <w:tcPr>
            <w:tcW w:w="3288" w:type="dxa"/>
          </w:tcPr>
          <w:p w:rsidR="00412FB4" w:rsidRPr="000F5327" w:rsidRDefault="000F215B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pacing w:val="4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4"/>
                <w:sz w:val="28"/>
                <w:cs/>
              </w:rPr>
              <w:t>๒</w:t>
            </w:r>
            <w:r w:rsidR="00412FB4"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 xml:space="preserve">.๘ สภามหาวิทยาลัยมีการดำเนินงานภายใต้หลักธรรมาภิบาล </w:t>
            </w:r>
          </w:p>
        </w:tc>
        <w:tc>
          <w:tcPr>
            <w:tcW w:w="3288" w:type="dxa"/>
          </w:tcPr>
          <w:p w:rsidR="00412FB4" w:rsidRPr="000F5327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pacing w:val="4"/>
                <w:sz w:val="28"/>
              </w:rPr>
            </w:pPr>
            <w:r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>(๑) มีการดำเนินงานภายใต้หลักธรรมา-        ภิบาล โดยเฉพาะในประเด็นการปกป้องผลประโยช</w:t>
            </w:r>
            <w:r w:rsidR="001E2ED8"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>น์ของผู้มีส่วนได้ส่วนเสีย</w:t>
            </w:r>
            <w:r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>ในเรื่องคุณภาพทางวิชาการ ความโปร่งใสในการปฏิบัติงาน การปฏิบัติอย่างยุติธรรมต่อผู้มีส่วนได้ส่วนเสียทุกกลุ่ม และการเปิดโอกาสให้มีส่วนร่วมจากทุกฝ่ายที่เกี่ยวข้องในการดำเนินงาน</w:t>
            </w:r>
          </w:p>
          <w:p w:rsidR="00412FB4" w:rsidRPr="000F5327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pacing w:val="4"/>
                <w:sz w:val="28"/>
                <w:cs/>
              </w:rPr>
            </w:pPr>
            <w:r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>(๒) สภามหาวิทยาลัยมอบมหาวิทยาลัยจัดทำร่างองค์ประกอบและหน้าที่ความรับผิดชอบของคณะกรรมการธรรมา</w:t>
            </w:r>
            <w:r w:rsidR="000F215B">
              <w:rPr>
                <w:rFonts w:ascii="TH SarabunPSK" w:hAnsi="TH SarabunPSK" w:cs="TH SarabunPSK" w:hint="cs"/>
                <w:spacing w:val="4"/>
                <w:sz w:val="28"/>
                <w:cs/>
              </w:rPr>
              <w:t xml:space="preserve">-      </w:t>
            </w:r>
            <w:r w:rsidRPr="000F5327">
              <w:rPr>
                <w:rFonts w:ascii="TH SarabunPSK" w:hAnsi="TH SarabunPSK" w:cs="TH SarabunPSK" w:hint="cs"/>
                <w:spacing w:val="4"/>
                <w:sz w:val="28"/>
                <w:cs/>
              </w:rPr>
              <w:t>ภิบาลและจริยธรรม</w:t>
            </w:r>
          </w:p>
        </w:tc>
        <w:tc>
          <w:tcPr>
            <w:tcW w:w="680" w:type="dxa"/>
          </w:tcPr>
          <w:p w:rsidR="00412FB4" w:rsidRPr="008E50DA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412FB4" w:rsidRPr="008E50DA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412FB4" w:rsidRPr="008E50DA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412FB4" w:rsidRPr="008E50DA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680" w:type="dxa"/>
          </w:tcPr>
          <w:p w:rsidR="00412FB4" w:rsidRPr="008E50DA" w:rsidRDefault="00412FB4" w:rsidP="003A5C7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9567A2" w:rsidRPr="008E50DA" w:rsidTr="00C34548">
        <w:tc>
          <w:tcPr>
            <w:tcW w:w="6576" w:type="dxa"/>
            <w:gridSpan w:val="2"/>
            <w:vAlign w:val="center"/>
          </w:tcPr>
          <w:p w:rsidR="009567A2" w:rsidRPr="009567A2" w:rsidRDefault="009567A2" w:rsidP="009567A2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right"/>
              <w:rPr>
                <w:rFonts w:ascii="TH SarabunPSK" w:hAnsi="TH SarabunPSK" w:cs="TH SarabunPSK"/>
                <w:b/>
                <w:bCs/>
                <w:spacing w:val="4"/>
                <w:sz w:val="28"/>
                <w:cs/>
              </w:rPr>
            </w:pPr>
            <w:r w:rsidRPr="009567A2">
              <w:rPr>
                <w:rFonts w:ascii="TH SarabunPSK" w:hAnsi="TH SarabunPSK" w:cs="TH SarabunPSK" w:hint="cs"/>
                <w:b/>
                <w:bCs/>
                <w:spacing w:val="4"/>
                <w:sz w:val="28"/>
                <w:cs/>
              </w:rPr>
              <w:t>รวม</w:t>
            </w:r>
          </w:p>
        </w:tc>
        <w:tc>
          <w:tcPr>
            <w:tcW w:w="3400" w:type="dxa"/>
            <w:gridSpan w:val="5"/>
          </w:tcPr>
          <w:p w:rsidR="009567A2" w:rsidRPr="008E50DA" w:rsidRDefault="009567A2" w:rsidP="009567A2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9567A2" w:rsidRPr="008E50DA" w:rsidTr="000B329B">
        <w:tc>
          <w:tcPr>
            <w:tcW w:w="6576" w:type="dxa"/>
            <w:gridSpan w:val="2"/>
            <w:vAlign w:val="center"/>
          </w:tcPr>
          <w:p w:rsidR="009567A2" w:rsidRPr="009567A2" w:rsidRDefault="009567A2" w:rsidP="009567A2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right"/>
              <w:rPr>
                <w:rFonts w:ascii="TH SarabunPSK" w:hAnsi="TH SarabunPSK" w:cs="TH SarabunPSK"/>
                <w:b/>
                <w:bCs/>
                <w:spacing w:val="4"/>
                <w:sz w:val="28"/>
                <w:cs/>
              </w:rPr>
            </w:pPr>
            <w:r w:rsidRPr="009567A2">
              <w:rPr>
                <w:rFonts w:ascii="TH SarabunPSK" w:hAnsi="TH SarabunPSK" w:cs="TH SarabunPSK" w:hint="cs"/>
                <w:b/>
                <w:bCs/>
                <w:spacing w:val="4"/>
                <w:sz w:val="28"/>
                <w:cs/>
              </w:rPr>
              <w:t>คะแนนเฉลี่ย</w:t>
            </w:r>
          </w:p>
        </w:tc>
        <w:tc>
          <w:tcPr>
            <w:tcW w:w="3400" w:type="dxa"/>
            <w:gridSpan w:val="5"/>
          </w:tcPr>
          <w:p w:rsidR="009567A2" w:rsidRPr="008E50DA" w:rsidRDefault="009567A2" w:rsidP="009567A2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</w:tbl>
    <w:p w:rsidR="00412FB4" w:rsidRPr="00412FB4" w:rsidRDefault="00412FB4" w:rsidP="008945AD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24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F215B" w:rsidRDefault="000F215B" w:rsidP="008945AD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24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F215B" w:rsidRDefault="000F215B" w:rsidP="008945AD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24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F215B" w:rsidRDefault="000F215B" w:rsidP="008945AD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24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F215B" w:rsidRDefault="000F215B" w:rsidP="008945AD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24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F215B" w:rsidRDefault="000F215B" w:rsidP="008945AD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24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945AD" w:rsidRDefault="008945AD" w:rsidP="008945AD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24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ตอนที่ </w:t>
      </w:r>
      <w:r w:rsidR="000F215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การปฏิบัติ</w:t>
      </w:r>
      <w:r w:rsidRPr="008945AD">
        <w:rPr>
          <w:rFonts w:ascii="TH SarabunPSK" w:hAnsi="TH SarabunPSK" w:cs="TH SarabunPSK"/>
          <w:b/>
          <w:bCs/>
          <w:sz w:val="32"/>
          <w:szCs w:val="32"/>
          <w:cs/>
        </w:rPr>
        <w:t>ตาม</w:t>
      </w:r>
      <w:r w:rsidR="000F5327">
        <w:rPr>
          <w:rFonts w:ascii="TH SarabunPSK" w:hAnsi="TH SarabunPSK" w:cs="TH SarabunPSK" w:hint="cs"/>
          <w:b/>
          <w:bCs/>
          <w:sz w:val="32"/>
          <w:szCs w:val="32"/>
          <w:cs/>
        </w:rPr>
        <w:t>อำนาจ</w:t>
      </w:r>
      <w:r w:rsidR="00F0115D">
        <w:rPr>
          <w:rFonts w:ascii="TH SarabunPSK" w:hAnsi="TH SarabunPSK" w:cs="TH SarabunPSK"/>
          <w:b/>
          <w:bCs/>
          <w:sz w:val="32"/>
          <w:szCs w:val="32"/>
          <w:cs/>
        </w:rPr>
        <w:t>หน้าที่และบทบาทของสภามหาวิทยาลั</w:t>
      </w:r>
      <w:r w:rsidR="00F0115D">
        <w:rPr>
          <w:rFonts w:ascii="TH SarabunPSK" w:hAnsi="TH SarabunPSK" w:cs="TH SarabunPSK" w:hint="cs"/>
          <w:b/>
          <w:bCs/>
          <w:sz w:val="32"/>
          <w:szCs w:val="32"/>
          <w:cs/>
        </w:rPr>
        <w:t>ยที่กำหนดในพระราชบัญญัติมหาวิทยาลัยเกษตรศาสตร</w:t>
      </w:r>
      <w:r w:rsidR="00F45DB4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="00F011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๒๕๕๘ (ตั้งแต่วันที่ ๑๑ เมษายน พ.ศ. ๒๕๖๐ - ๑๐ เมษายน </w:t>
      </w:r>
      <w:r w:rsidR="000F53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F0115D">
        <w:rPr>
          <w:rFonts w:ascii="TH SarabunPSK" w:hAnsi="TH SarabunPSK" w:cs="TH SarabunPSK" w:hint="cs"/>
          <w:b/>
          <w:bCs/>
          <w:sz w:val="32"/>
          <w:szCs w:val="32"/>
          <w:cs/>
        </w:rPr>
        <w:t>พ.ศ. ๒๕๖๓)</w:t>
      </w:r>
    </w:p>
    <w:tbl>
      <w:tblPr>
        <w:tblStyle w:val="TableGrid"/>
        <w:tblW w:w="9976" w:type="dxa"/>
        <w:tblInd w:w="-431" w:type="dxa"/>
        <w:tblLook w:val="04A0" w:firstRow="1" w:lastRow="0" w:firstColumn="1" w:lastColumn="0" w:noHBand="0" w:noVBand="1"/>
      </w:tblPr>
      <w:tblGrid>
        <w:gridCol w:w="3288"/>
        <w:gridCol w:w="3288"/>
        <w:gridCol w:w="680"/>
        <w:gridCol w:w="680"/>
        <w:gridCol w:w="680"/>
        <w:gridCol w:w="680"/>
        <w:gridCol w:w="680"/>
      </w:tblGrid>
      <w:tr w:rsidR="00B863FF" w:rsidRPr="00020A88" w:rsidTr="00F3277C">
        <w:trPr>
          <w:tblHeader/>
        </w:trPr>
        <w:tc>
          <w:tcPr>
            <w:tcW w:w="3288" w:type="dxa"/>
            <w:vMerge w:val="restart"/>
            <w:vAlign w:val="center"/>
          </w:tcPr>
          <w:p w:rsidR="00B863FF" w:rsidRPr="00020A88" w:rsidRDefault="00B863FF" w:rsidP="007367F4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หัวข้อประเมิน</w:t>
            </w:r>
          </w:p>
        </w:tc>
        <w:tc>
          <w:tcPr>
            <w:tcW w:w="3288" w:type="dxa"/>
            <w:vMerge w:val="restart"/>
            <w:vAlign w:val="center"/>
          </w:tcPr>
          <w:p w:rsidR="00B863FF" w:rsidRPr="00020A88" w:rsidRDefault="00B863FF" w:rsidP="007367F4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ข้อมูลเชิงประจักษ์</w:t>
            </w:r>
          </w:p>
        </w:tc>
        <w:tc>
          <w:tcPr>
            <w:tcW w:w="3400" w:type="dxa"/>
            <w:gridSpan w:val="5"/>
            <w:vAlign w:val="center"/>
          </w:tcPr>
          <w:p w:rsidR="00B863FF" w:rsidRPr="00020A88" w:rsidRDefault="00B863FF" w:rsidP="007367F4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B863FF" w:rsidRPr="00020A88" w:rsidTr="00F3277C">
        <w:trPr>
          <w:tblHeader/>
        </w:trPr>
        <w:tc>
          <w:tcPr>
            <w:tcW w:w="3288" w:type="dxa"/>
            <w:vMerge/>
          </w:tcPr>
          <w:p w:rsidR="00B863FF" w:rsidRPr="00020A88" w:rsidRDefault="00B863FF" w:rsidP="007367F4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8" w:type="dxa"/>
            <w:vMerge/>
          </w:tcPr>
          <w:p w:rsidR="00B863FF" w:rsidRPr="00020A88" w:rsidRDefault="00B863FF" w:rsidP="007367F4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" w:type="dxa"/>
          </w:tcPr>
          <w:p w:rsidR="00B863FF" w:rsidRPr="00020A88" w:rsidRDefault="00320624" w:rsidP="007367F4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680" w:type="dxa"/>
          </w:tcPr>
          <w:p w:rsidR="00B863FF" w:rsidRPr="00020A88" w:rsidRDefault="00320624" w:rsidP="007367F4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680" w:type="dxa"/>
          </w:tcPr>
          <w:p w:rsidR="00B863FF" w:rsidRPr="00020A88" w:rsidRDefault="00320624" w:rsidP="007367F4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680" w:type="dxa"/>
          </w:tcPr>
          <w:p w:rsidR="00B863FF" w:rsidRPr="00020A88" w:rsidRDefault="00320624" w:rsidP="007367F4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680" w:type="dxa"/>
          </w:tcPr>
          <w:p w:rsidR="00B863FF" w:rsidRPr="00020A88" w:rsidRDefault="00320624" w:rsidP="007367F4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A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6C1A54" w:rsidRPr="00020A88" w:rsidTr="00F3277C">
        <w:tc>
          <w:tcPr>
            <w:tcW w:w="3288" w:type="dxa"/>
          </w:tcPr>
          <w:p w:rsidR="00B863FF" w:rsidRPr="00856082" w:rsidRDefault="000F215B" w:rsidP="00020A88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9134A6" w:rsidRPr="00856082">
              <w:rPr>
                <w:rFonts w:ascii="TH SarabunPSK" w:hAnsi="TH SarabunPSK" w:cs="TH SarabunPSK" w:hint="cs"/>
                <w:sz w:val="28"/>
                <w:cs/>
              </w:rPr>
              <w:t>.๑</w:t>
            </w:r>
            <w:r w:rsidR="00CC37CD" w:rsidRPr="0085608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14EA2" w:rsidRPr="00856082">
              <w:rPr>
                <w:rFonts w:ascii="TH SarabunPSK" w:hAnsi="TH SarabunPSK" w:cs="TH SarabunPSK" w:hint="cs"/>
                <w:sz w:val="28"/>
                <w:cs/>
              </w:rPr>
              <w:t xml:space="preserve">ตามมาตรา ๒๒ (๑) </w:t>
            </w:r>
            <w:r w:rsidR="00856082" w:rsidRPr="00856082">
              <w:rPr>
                <w:rFonts w:ascii="TH SarabunPSK" w:hAnsi="TH SarabunPSK" w:cs="TH SarabunPSK" w:hint="cs"/>
                <w:sz w:val="28"/>
                <w:cs/>
              </w:rPr>
              <w:t>สภามหาวิทยาลัย</w:t>
            </w:r>
            <w:r w:rsidR="00CC37CD" w:rsidRPr="00856082">
              <w:rPr>
                <w:rFonts w:ascii="TH SarabunPSK" w:hAnsi="TH SarabunPSK" w:cs="TH SarabunPSK"/>
                <w:sz w:val="28"/>
                <w:cs/>
              </w:rPr>
              <w:t>กำหนดนโยบายและแผนพัฒนามหาวิทยาลัย</w:t>
            </w:r>
            <w:r w:rsidR="00CC37CD" w:rsidRPr="0085608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288" w:type="dxa"/>
          </w:tcPr>
          <w:p w:rsidR="00B863FF" w:rsidRPr="00856082" w:rsidRDefault="008200E1" w:rsidP="00856082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56082">
              <w:rPr>
                <w:rFonts w:ascii="TH SarabunPSK" w:hAnsi="TH SarabunPSK" w:cs="TH SarabunPSK"/>
                <w:sz w:val="28"/>
                <w:cs/>
              </w:rPr>
              <w:t xml:space="preserve">สภามหาวิทยาลัยจัดให้มีการประชุม   </w:t>
            </w:r>
            <w:r w:rsidRPr="00856082">
              <w:rPr>
                <w:rFonts w:ascii="TH SarabunPSK" w:hAnsi="TH SarabunPSK" w:cs="TH SarabunPSK"/>
                <w:sz w:val="28"/>
              </w:rPr>
              <w:t xml:space="preserve">Retreat </w:t>
            </w:r>
            <w:r w:rsidRPr="00856082">
              <w:rPr>
                <w:rFonts w:ascii="TH SarabunPSK" w:hAnsi="TH SarabunPSK" w:cs="TH SarabunPSK"/>
                <w:sz w:val="28"/>
                <w:cs/>
              </w:rPr>
              <w:t>เพื่อหารือในการกำหนดนโยบาย และแนวทางการพัฒนามหาวิทยาลัย</w:t>
            </w:r>
            <w:r w:rsidR="00856082" w:rsidRPr="0085608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56082">
              <w:rPr>
                <w:rFonts w:ascii="TH SarabunPSK" w:hAnsi="TH SarabunPSK" w:cs="TH SarabunPSK"/>
                <w:sz w:val="28"/>
                <w:cs/>
              </w:rPr>
              <w:t>เกษตรศาสตร์</w:t>
            </w:r>
            <w:r w:rsidR="0072048D" w:rsidRPr="00856082">
              <w:rPr>
                <w:rFonts w:ascii="TH SarabunPSK" w:hAnsi="TH SarabunPSK" w:cs="TH SarabunPSK" w:hint="cs"/>
                <w:sz w:val="28"/>
                <w:cs/>
              </w:rPr>
              <w:t xml:space="preserve"> (๔ ครั้ง)</w:t>
            </w:r>
          </w:p>
        </w:tc>
        <w:tc>
          <w:tcPr>
            <w:tcW w:w="680" w:type="dxa"/>
          </w:tcPr>
          <w:p w:rsidR="00B863FF" w:rsidRPr="00020A88" w:rsidRDefault="00B863FF" w:rsidP="007367F4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B863FF" w:rsidRPr="00020A88" w:rsidRDefault="00B863FF" w:rsidP="007367F4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B863FF" w:rsidRPr="00020A88" w:rsidRDefault="00B863FF" w:rsidP="007367F4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B863FF" w:rsidRPr="00020A88" w:rsidRDefault="00B863FF" w:rsidP="007367F4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B863FF" w:rsidRPr="00020A88" w:rsidRDefault="00B863FF" w:rsidP="007367F4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020A88" w:rsidRPr="00020A88" w:rsidTr="00F3277C">
        <w:tc>
          <w:tcPr>
            <w:tcW w:w="3288" w:type="dxa"/>
          </w:tcPr>
          <w:p w:rsidR="00020A88" w:rsidRPr="00020A88" w:rsidRDefault="000F215B" w:rsidP="00276D6E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9134A6">
              <w:rPr>
                <w:rFonts w:ascii="TH SarabunPSK" w:hAnsi="TH SarabunPSK" w:cs="TH SarabunPSK" w:hint="cs"/>
                <w:sz w:val="28"/>
                <w:cs/>
              </w:rPr>
              <w:t>.๒</w:t>
            </w:r>
            <w:r w:rsidR="008200E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E706B">
              <w:rPr>
                <w:rFonts w:ascii="TH SarabunPSK" w:hAnsi="TH SarabunPSK" w:cs="TH SarabunPSK" w:hint="cs"/>
                <w:sz w:val="28"/>
                <w:cs/>
              </w:rPr>
              <w:t>ตามมาตรา ๒๒ (๒) (๙) (๑๑) และมาตรา ๙๒ สภามหาวิทยาลัย</w:t>
            </w:r>
            <w:r w:rsidR="00020A88" w:rsidRPr="00020A88">
              <w:rPr>
                <w:rFonts w:ascii="TH SarabunPSK" w:hAnsi="TH SarabunPSK" w:cs="TH SarabunPSK"/>
                <w:sz w:val="28"/>
                <w:cs/>
              </w:rPr>
              <w:t>ออกระเบียบ ข้อบังคับ และประกาศของมหาวิทยาลัยเพื่อ</w:t>
            </w:r>
            <w:r w:rsidR="00434876">
              <w:rPr>
                <w:rFonts w:ascii="TH SarabunPSK" w:hAnsi="TH SarabunPSK" w:cs="TH SarabunPSK" w:hint="cs"/>
                <w:sz w:val="28"/>
                <w:cs/>
              </w:rPr>
              <w:t>ปฏิบัติการตามพระราชบัญญัติมหาวิทยาลัยเกษตรศาสตร์ พ.ศ. ๒๕๕๘ และเพื่อ</w:t>
            </w:r>
            <w:r w:rsidR="00020A88" w:rsidRPr="00020A88">
              <w:rPr>
                <w:rFonts w:ascii="TH SarabunPSK" w:hAnsi="TH SarabunPSK" w:cs="TH SarabunPSK"/>
                <w:sz w:val="28"/>
                <w:cs/>
              </w:rPr>
              <w:t>ประโยชน์ในการปฏิบัติงาน</w:t>
            </w:r>
            <w:r w:rsidR="00856082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020A88" w:rsidRPr="00020A88">
              <w:rPr>
                <w:rFonts w:ascii="TH SarabunPSK" w:hAnsi="TH SarabunPSK" w:cs="TH SarabunPSK"/>
                <w:sz w:val="28"/>
                <w:cs/>
              </w:rPr>
              <w:t xml:space="preserve">ของมหาวิทยาลัย </w:t>
            </w:r>
            <w:r w:rsidR="00FE706B">
              <w:rPr>
                <w:rFonts w:ascii="TH SarabunPSK" w:hAnsi="TH SarabunPSK" w:cs="TH SarabunPSK" w:hint="cs"/>
                <w:sz w:val="28"/>
                <w:cs/>
              </w:rPr>
              <w:t>รวมทั้ง</w:t>
            </w:r>
            <w:r w:rsidR="00276D6E" w:rsidRPr="00020A88">
              <w:rPr>
                <w:rFonts w:ascii="TH SarabunPSK" w:hAnsi="TH SarabunPSK" w:cs="TH SarabunPSK" w:hint="cs"/>
                <w:sz w:val="28"/>
                <w:cs/>
              </w:rPr>
              <w:t>ระเบียบและข้อบังคับว่าด้วยการบริหารงานบุคคลของมหาวิทยาลัย</w:t>
            </w:r>
            <w:r w:rsidR="00276D6E">
              <w:rPr>
                <w:rFonts w:ascii="TH SarabunPSK" w:hAnsi="TH SarabunPSK" w:cs="TH SarabunPSK" w:hint="cs"/>
                <w:sz w:val="28"/>
                <w:cs/>
              </w:rPr>
              <w:t xml:space="preserve"> และ</w:t>
            </w:r>
            <w:r w:rsidR="00020A88" w:rsidRPr="00020A88">
              <w:rPr>
                <w:rFonts w:ascii="TH SarabunPSK" w:hAnsi="TH SarabunPSK" w:cs="TH SarabunPSK"/>
                <w:sz w:val="28"/>
                <w:cs/>
              </w:rPr>
              <w:t>ระเบียบและข้อบังคับ เกี่ยวกับการบริหารการเงิน การพัสดุ และทรัพย์สินของมหาวิทยาลัย</w:t>
            </w:r>
            <w:r w:rsidR="00020A8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288" w:type="dxa"/>
          </w:tcPr>
          <w:p w:rsidR="00092A0E" w:rsidRPr="00856082" w:rsidRDefault="00092A0E" w:rsidP="00092A0E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082">
              <w:rPr>
                <w:rFonts w:ascii="TH SarabunPSK" w:hAnsi="TH SarabunPSK" w:cs="TH SarabunPSK"/>
                <w:sz w:val="28"/>
                <w:cs/>
              </w:rPr>
              <w:t>สภามหาวิทยาลัยอนุมัติข้อบังคับ/ประกาศ รวมทั้งสิ้น ๑๒๐ ฉบับ</w:t>
            </w:r>
          </w:p>
          <w:p w:rsidR="00092A0E" w:rsidRPr="00856082" w:rsidRDefault="00092A0E" w:rsidP="00092A0E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082">
              <w:rPr>
                <w:rFonts w:ascii="TH SarabunPSK" w:hAnsi="TH SarabunPSK" w:cs="TH SarabunPSK"/>
                <w:sz w:val="28"/>
                <w:cs/>
              </w:rPr>
              <w:t xml:space="preserve">(๑) ข้อบังคับมหาวิทยาลัยเกษตรศาสตร์ จำนวน ๒๘ ฉบับ </w:t>
            </w:r>
          </w:p>
          <w:p w:rsidR="00092A0E" w:rsidRPr="00856082" w:rsidRDefault="00092A0E" w:rsidP="00092A0E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082">
              <w:rPr>
                <w:rFonts w:ascii="TH SarabunPSK" w:hAnsi="TH SarabunPSK" w:cs="TH SarabunPSK"/>
                <w:sz w:val="28"/>
                <w:cs/>
              </w:rPr>
              <w:t>(๒)</w:t>
            </w:r>
            <w:r w:rsidR="00CB0ADC" w:rsidRPr="0085608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B0ADC" w:rsidRPr="00856082">
              <w:rPr>
                <w:rFonts w:ascii="TH SarabunPSK" w:hAnsi="TH SarabunPSK" w:cs="TH SarabunPSK"/>
                <w:sz w:val="28"/>
                <w:cs/>
              </w:rPr>
              <w:t>ประกาศสภามหาวิทยาลัย</w:t>
            </w:r>
            <w:r w:rsidRPr="00856082">
              <w:rPr>
                <w:rFonts w:ascii="TH SarabunPSK" w:hAnsi="TH SarabunPSK" w:cs="TH SarabunPSK"/>
                <w:sz w:val="28"/>
                <w:cs/>
              </w:rPr>
              <w:t>เกษตร</w:t>
            </w:r>
            <w:r w:rsidR="00CB0ADC" w:rsidRPr="00856082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856082">
              <w:rPr>
                <w:rFonts w:ascii="TH SarabunPSK" w:hAnsi="TH SarabunPSK" w:cs="TH SarabunPSK"/>
                <w:sz w:val="28"/>
                <w:cs/>
              </w:rPr>
              <w:t xml:space="preserve">ศาสตร์ จำนวน ๗๙ ฉบับ </w:t>
            </w:r>
          </w:p>
          <w:p w:rsidR="00092A0E" w:rsidRPr="00856082" w:rsidRDefault="00092A0E" w:rsidP="00092A0E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082">
              <w:rPr>
                <w:rFonts w:ascii="TH SarabunPSK" w:hAnsi="TH SarabunPSK" w:cs="TH SarabunPSK"/>
                <w:sz w:val="28"/>
                <w:cs/>
              </w:rPr>
              <w:t xml:space="preserve">(๓) ระเบียบมหาวิทยาลัยเกษตรศาสตร์ จำนวน ๓ ฉบับ </w:t>
            </w:r>
          </w:p>
          <w:p w:rsidR="00020A88" w:rsidRPr="00856082" w:rsidRDefault="00092A0E" w:rsidP="00092A0E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082">
              <w:rPr>
                <w:rFonts w:ascii="TH SarabunPSK" w:hAnsi="TH SarabunPSK" w:cs="TH SarabunPSK"/>
                <w:sz w:val="28"/>
                <w:cs/>
              </w:rPr>
              <w:t>(๔) ประกาศมหาวิทยาลัยเกษตรศาสตร์ จำนวน ๑๐ ฉบับ</w:t>
            </w:r>
          </w:p>
          <w:p w:rsidR="00276D6E" w:rsidRPr="00856082" w:rsidRDefault="00276D6E" w:rsidP="00276D6E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ind w:firstLine="291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082">
              <w:rPr>
                <w:rFonts w:ascii="TH SarabunPSK" w:hAnsi="TH SarabunPSK" w:cs="TH SarabunPSK"/>
                <w:sz w:val="28"/>
                <w:cs/>
              </w:rPr>
              <w:t>ข้อบังคับว่าด้วยการบริหารงานบุคคลของมหาวิทยาลัย</w:t>
            </w:r>
            <w:r w:rsidRPr="00856082">
              <w:rPr>
                <w:rFonts w:ascii="TH SarabunPSK" w:hAnsi="TH SarabunPSK" w:cs="TH SarabunPSK" w:hint="cs"/>
                <w:sz w:val="28"/>
                <w:cs/>
              </w:rPr>
              <w:t xml:space="preserve"> เช่น</w:t>
            </w:r>
          </w:p>
          <w:p w:rsidR="00276D6E" w:rsidRPr="00856082" w:rsidRDefault="00276D6E" w:rsidP="00276D6E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082">
              <w:rPr>
                <w:rFonts w:ascii="TH SarabunPSK" w:hAnsi="TH SarabunPSK" w:cs="TH SarabunPSK" w:hint="cs"/>
                <w:sz w:val="28"/>
                <w:cs/>
              </w:rPr>
              <w:t xml:space="preserve">(๑) </w:t>
            </w:r>
            <w:r w:rsidRPr="00856082">
              <w:rPr>
                <w:rFonts w:ascii="TH SarabunPSK" w:hAnsi="TH SarabunPSK" w:cs="TH SarabunPSK"/>
                <w:sz w:val="28"/>
                <w:cs/>
              </w:rPr>
              <w:t>ข้อบังคับมหาวิทยาลัยเกษตรศาสตร์ ว่าด้วยการบริหารงานบุคคลสำหรับพนักงานมหาวิทยาลัยของมหาวิทยาลัย เกษตรศาสตร์ (ฉบับที่ ๒) พ.ศ. ๒๕๖๑ และ (ฉบับที่ ๓) พ.ศ. ๒๕๖๓</w:t>
            </w:r>
          </w:p>
          <w:p w:rsidR="00276D6E" w:rsidRPr="00856082" w:rsidRDefault="00276D6E" w:rsidP="00276D6E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082">
              <w:rPr>
                <w:rFonts w:ascii="TH SarabunPSK" w:hAnsi="TH SarabunPSK" w:cs="TH SarabunPSK"/>
                <w:sz w:val="28"/>
                <w:cs/>
              </w:rPr>
              <w:t>(๒) ข้อบังคับมหาวิทยาลัยเกษตรศาสตร์ ว่าด้วยการบริหารงานบุคคลสำหรับพนักงานเงินรายได้ของมหาวิทยาลัย เกษตรศาสตร์ พ.ศ. ๒๕๖๓</w:t>
            </w:r>
          </w:p>
          <w:p w:rsidR="00276D6E" w:rsidRPr="00856082" w:rsidRDefault="00276D6E" w:rsidP="00276D6E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ind w:firstLine="291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082">
              <w:rPr>
                <w:rFonts w:ascii="TH SarabunPSK" w:hAnsi="TH SarabunPSK" w:cs="TH SarabunPSK"/>
                <w:sz w:val="28"/>
                <w:cs/>
              </w:rPr>
              <w:t>ข้อบังคับเกี่ยวกับการบริหารการเงิน การพัสดุ และทรัพย์สินของมหาวิทยาลัย</w:t>
            </w:r>
            <w:r w:rsidRPr="00856082">
              <w:rPr>
                <w:rFonts w:ascii="TH SarabunPSK" w:hAnsi="TH SarabunPSK" w:cs="TH SarabunPSK" w:hint="cs"/>
                <w:sz w:val="28"/>
                <w:cs/>
              </w:rPr>
              <w:t xml:space="preserve"> เช่น </w:t>
            </w:r>
          </w:p>
          <w:p w:rsidR="00276D6E" w:rsidRPr="00856082" w:rsidRDefault="00276D6E" w:rsidP="00276D6E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082">
              <w:rPr>
                <w:rFonts w:ascii="TH SarabunPSK" w:hAnsi="TH SarabunPSK" w:cs="TH SarabunPSK" w:hint="cs"/>
                <w:sz w:val="28"/>
                <w:cs/>
              </w:rPr>
              <w:t xml:space="preserve">(๑) </w:t>
            </w:r>
            <w:r w:rsidRPr="00856082">
              <w:rPr>
                <w:rFonts w:ascii="TH SarabunPSK" w:hAnsi="TH SarabunPSK" w:cs="TH SarabunPSK"/>
                <w:sz w:val="28"/>
                <w:cs/>
              </w:rPr>
              <w:t xml:space="preserve">ข้อบังคับมหาวิทยาลัยเกษตรศาสตร์ ว่าด้วยการงบประมาณการบริหารการเงิน </w:t>
            </w:r>
            <w:r w:rsidRPr="00856082">
              <w:rPr>
                <w:rFonts w:ascii="TH SarabunPSK" w:hAnsi="TH SarabunPSK" w:cs="TH SarabunPSK"/>
                <w:sz w:val="28"/>
                <w:cs/>
              </w:rPr>
              <w:lastRenderedPageBreak/>
              <w:t>และทรัพย์สิน พ.ศ. ๒๕๖๑</w:t>
            </w:r>
            <w:r w:rsidRPr="00856082">
              <w:rPr>
                <w:rFonts w:ascii="TH SarabunPSK" w:hAnsi="TH SarabunPSK" w:cs="TH SarabunPSK"/>
                <w:sz w:val="28"/>
              </w:rPr>
              <w:t xml:space="preserve"> </w:t>
            </w:r>
            <w:r w:rsidRPr="00856082">
              <w:rPr>
                <w:rFonts w:ascii="TH SarabunPSK" w:hAnsi="TH SarabunPSK" w:cs="TH SarabunPSK" w:hint="cs"/>
                <w:sz w:val="28"/>
                <w:cs/>
              </w:rPr>
              <w:t>และ (ฉบับที่ ๒) พ.ศ. ๒๕๖๑</w:t>
            </w:r>
          </w:p>
          <w:p w:rsidR="00276D6E" w:rsidRPr="00856082" w:rsidRDefault="00276D6E" w:rsidP="00276D6E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56082">
              <w:rPr>
                <w:rFonts w:ascii="TH SarabunPSK" w:hAnsi="TH SarabunPSK" w:cs="TH SarabunPSK" w:hint="cs"/>
                <w:sz w:val="28"/>
                <w:cs/>
              </w:rPr>
              <w:t xml:space="preserve">(๒) </w:t>
            </w:r>
            <w:r w:rsidRPr="00856082">
              <w:rPr>
                <w:rFonts w:ascii="TH SarabunPSK" w:hAnsi="TH SarabunPSK" w:cs="TH SarabunPSK"/>
                <w:sz w:val="28"/>
                <w:cs/>
              </w:rPr>
              <w:t xml:space="preserve">ระเบียบมหาวิทยาลัยเกษตรศาสตร์ </w:t>
            </w:r>
            <w:r w:rsidR="000F215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56082">
              <w:rPr>
                <w:rFonts w:ascii="TH SarabunPSK" w:hAnsi="TH SarabunPSK" w:cs="TH SarabunPSK"/>
                <w:sz w:val="28"/>
                <w:cs/>
              </w:rPr>
              <w:t>ว่าด้วยการจัดซื้อจัดจ้าง และการบริหารพัสดุเพื่อการวิจัยและพัฒนา และเพื่อการให้บริการทางวิชาการ</w:t>
            </w:r>
          </w:p>
        </w:tc>
        <w:tc>
          <w:tcPr>
            <w:tcW w:w="680" w:type="dxa"/>
          </w:tcPr>
          <w:p w:rsidR="00020A88" w:rsidRPr="00020A88" w:rsidRDefault="00020A88" w:rsidP="007367F4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020A88" w:rsidRPr="00020A88" w:rsidRDefault="00020A88" w:rsidP="007367F4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020A88" w:rsidRPr="00020A88" w:rsidRDefault="00020A88" w:rsidP="007367F4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020A88" w:rsidRPr="00020A88" w:rsidRDefault="00020A88" w:rsidP="007367F4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020A88" w:rsidRPr="00020A88" w:rsidRDefault="00020A88" w:rsidP="007367F4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8E50DA" w:rsidRPr="00020A88" w:rsidTr="00F3277C">
        <w:tc>
          <w:tcPr>
            <w:tcW w:w="3288" w:type="dxa"/>
          </w:tcPr>
          <w:p w:rsidR="00CC37CD" w:rsidRPr="00020A88" w:rsidRDefault="000F215B" w:rsidP="008200E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๓</w:t>
            </w:r>
            <w:r w:rsidR="009134A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020A88" w:rsidRPr="00020A88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8200E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E706B">
              <w:rPr>
                <w:rFonts w:ascii="TH SarabunPSK" w:hAnsi="TH SarabunPSK" w:cs="TH SarabunPSK" w:hint="cs"/>
                <w:sz w:val="28"/>
                <w:cs/>
              </w:rPr>
              <w:t>ตามมาตรา ๒๒ (๓) และมาตรา ๖๘ สภามหาวิทยาลัย</w:t>
            </w:r>
            <w:r w:rsidR="00CC37CD" w:rsidRPr="00020A88">
              <w:rPr>
                <w:rFonts w:ascii="TH SarabunPSK" w:hAnsi="TH SarabunPSK" w:cs="TH SarabunPSK"/>
                <w:sz w:val="28"/>
                <w:cs/>
              </w:rPr>
              <w:t>อนุมัติการให้ปริญญา ประกาศนียบัตรชั้นสูง ประกาศนียบัตรบัณฑิต อนุปริญญา และประกาศนียบัตร</w:t>
            </w:r>
            <w:r w:rsidR="00CC37CD" w:rsidRPr="00020A8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900F3">
              <w:rPr>
                <w:rFonts w:ascii="TH SarabunPSK" w:hAnsi="TH SarabunPSK" w:cs="TH SarabunPSK" w:hint="cs"/>
                <w:sz w:val="28"/>
                <w:cs/>
              </w:rPr>
              <w:t>รวมถึงการ</w:t>
            </w:r>
            <w:r w:rsidR="00D900F3" w:rsidRPr="00D900F3">
              <w:rPr>
                <w:rFonts w:ascii="TH SarabunPSK" w:hAnsi="TH SarabunPSK" w:cs="TH SarabunPSK" w:hint="cs"/>
                <w:sz w:val="28"/>
                <w:cs/>
              </w:rPr>
              <w:t>ออกข้อบังคับกำหนดให้มีประกาศนียบัตรชั้นต่างๆและอนุปริญญา</w:t>
            </w:r>
          </w:p>
        </w:tc>
        <w:tc>
          <w:tcPr>
            <w:tcW w:w="3288" w:type="dxa"/>
          </w:tcPr>
          <w:p w:rsidR="008E50DA" w:rsidRPr="00856082" w:rsidRDefault="00C86561" w:rsidP="0072048D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56082">
              <w:rPr>
                <w:rFonts w:ascii="TH SarabunPSK" w:hAnsi="TH SarabunPSK" w:cs="TH SarabunPSK" w:hint="cs"/>
                <w:sz w:val="28"/>
                <w:cs/>
              </w:rPr>
              <w:t>สภามหาวิทยาลัยอนุมัติ</w:t>
            </w:r>
            <w:r w:rsidRPr="00856082">
              <w:rPr>
                <w:rFonts w:ascii="TH SarabunPSK" w:hAnsi="TH SarabunPSK" w:cs="TH SarabunPSK"/>
                <w:sz w:val="28"/>
                <w:cs/>
              </w:rPr>
              <w:t>ปริญญา ประกาศนียบัตรชั้นสูง ประกาศนียบัตรบัณฑิต อนุปริญญา และประกาศนียบัตร</w:t>
            </w:r>
            <w:r w:rsidR="0072048D" w:rsidRPr="00856082">
              <w:rPr>
                <w:rFonts w:ascii="TH SarabunPSK" w:hAnsi="TH SarabunPSK" w:cs="TH SarabunPSK" w:hint="cs"/>
                <w:sz w:val="28"/>
                <w:cs/>
              </w:rPr>
              <w:t>ประจำปีการศึกษา ตามที่มหาวิทยาลัยเสนอ</w:t>
            </w:r>
          </w:p>
        </w:tc>
        <w:tc>
          <w:tcPr>
            <w:tcW w:w="680" w:type="dxa"/>
          </w:tcPr>
          <w:p w:rsidR="008E50DA" w:rsidRPr="00020A88" w:rsidRDefault="008E50DA" w:rsidP="007367F4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8E50DA" w:rsidRPr="00020A88" w:rsidRDefault="008E50DA" w:rsidP="007367F4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8E50DA" w:rsidRPr="00020A88" w:rsidRDefault="008E50DA" w:rsidP="007367F4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8E50DA" w:rsidRPr="00020A88" w:rsidRDefault="008E50DA" w:rsidP="007367F4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8E50DA" w:rsidRPr="00020A88" w:rsidRDefault="008E50DA" w:rsidP="007367F4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E706B" w:rsidRPr="00020A88" w:rsidTr="00F3277C">
        <w:tc>
          <w:tcPr>
            <w:tcW w:w="3288" w:type="dxa"/>
          </w:tcPr>
          <w:p w:rsidR="00FE706B" w:rsidRPr="00020A88" w:rsidRDefault="000F215B" w:rsidP="00FE706B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FE706B">
              <w:rPr>
                <w:rFonts w:ascii="TH SarabunPSK" w:hAnsi="TH SarabunPSK" w:cs="TH SarabunPSK" w:hint="cs"/>
                <w:sz w:val="28"/>
                <w:cs/>
              </w:rPr>
              <w:t>.๔ ตามมาตรา ๒๒ (๔) สภามหาวิทยาลัย</w:t>
            </w:r>
            <w:r w:rsidR="00FE706B" w:rsidRPr="00020A88">
              <w:rPr>
                <w:rFonts w:ascii="TH SarabunPSK" w:hAnsi="TH SarabunPSK" w:cs="TH SarabunPSK"/>
                <w:sz w:val="28"/>
                <w:cs/>
              </w:rPr>
              <w:t>อนุมัติการจัดตั้ง การรวม และยุบเลิกส่วนงานของมหาวิทยาลัย รวมทั้งการแบ่งหรือการปรับปรุงหน่วยงานภายในของส่วนงานดังกล่าว</w:t>
            </w:r>
          </w:p>
        </w:tc>
        <w:tc>
          <w:tcPr>
            <w:tcW w:w="3288" w:type="dxa"/>
          </w:tcPr>
          <w:p w:rsidR="00FE706B" w:rsidRDefault="00FE706B" w:rsidP="00FE706B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สภามหาวิทยาลัยอนุมัติการ</w:t>
            </w:r>
            <w:r>
              <w:rPr>
                <w:rFonts w:ascii="TH SarabunPSK" w:hAnsi="TH SarabunPSK" w:cs="TH SarabunPSK"/>
                <w:sz w:val="28"/>
                <w:cs/>
              </w:rPr>
              <w:t>จัดตั้ง/การปรับโครงสร้าง</w:t>
            </w:r>
            <w:r w:rsidRPr="00181100">
              <w:rPr>
                <w:rFonts w:ascii="TH SarabunPSK" w:hAnsi="TH SarabunPSK" w:cs="TH SarabunPSK"/>
                <w:sz w:val="28"/>
                <w:cs/>
              </w:rPr>
              <w:t>ส่วนงานของมหาวิทยาลัย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C54ED">
              <w:rPr>
                <w:rFonts w:ascii="TH SarabunPSK" w:hAnsi="TH SarabunPSK" w:cs="TH SarabunPSK" w:hint="cs"/>
                <w:sz w:val="28"/>
                <w:cs/>
              </w:rPr>
              <w:t>เช่น</w:t>
            </w:r>
          </w:p>
          <w:p w:rsidR="00C42932" w:rsidRDefault="00FE706B" w:rsidP="00FE706B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(๑) </w:t>
            </w:r>
            <w:r w:rsidR="00C42932">
              <w:rPr>
                <w:rFonts w:ascii="TH SarabunPSK" w:hAnsi="TH SarabunPSK" w:cs="TH SarabunPSK" w:hint="cs"/>
                <w:sz w:val="28"/>
                <w:cs/>
              </w:rPr>
              <w:t>การจัดตั้งฝ่ายมาตรฐานการวิจัย</w:t>
            </w:r>
            <w:r w:rsidR="001765F1">
              <w:rPr>
                <w:rFonts w:ascii="TH SarabunPSK" w:hAnsi="TH SarabunPSK" w:cs="TH SarabunPSK" w:hint="cs"/>
                <w:sz w:val="28"/>
                <w:cs/>
              </w:rPr>
              <w:t>สถาบันวิจัยและพัฒนาแห่งมหาวิทยาลัย เกษตรศาสตร์</w:t>
            </w:r>
          </w:p>
          <w:p w:rsidR="00FE706B" w:rsidRDefault="00C42932" w:rsidP="00FE706B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(๒) </w:t>
            </w:r>
            <w:r w:rsidR="00FE706B">
              <w:rPr>
                <w:rFonts w:ascii="TH SarabunPSK" w:hAnsi="TH SarabunPSK" w:cs="TH SarabunPSK" w:hint="cs"/>
                <w:sz w:val="28"/>
                <w:cs/>
              </w:rPr>
              <w:t>การจัดตั้งวิทยาลัยบูรณาการศาสตร์</w:t>
            </w:r>
          </w:p>
          <w:p w:rsidR="00FE706B" w:rsidRDefault="00FE706B" w:rsidP="00FE706B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42932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>
              <w:rPr>
                <w:rFonts w:ascii="TH SarabunPSK" w:hAnsi="TH SarabunPSK" w:cs="TH SarabunPSK" w:hint="cs"/>
                <w:sz w:val="28"/>
                <w:cs/>
              </w:rPr>
              <w:t>) การปรับโครงสร้างหน่วยงานภายในสำนักงานวิทยาเขตกำแพงแสน</w:t>
            </w:r>
          </w:p>
          <w:p w:rsidR="00CC54ED" w:rsidRDefault="00CC54ED" w:rsidP="00FE706B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42932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CC54ED">
              <w:rPr>
                <w:rFonts w:ascii="TH SarabunPSK" w:hAnsi="TH SarabunPSK" w:cs="TH SarabunPSK"/>
                <w:sz w:val="28"/>
                <w:cs/>
              </w:rPr>
              <w:t>การปรับโครงสร้างหน่วยงานภายใน</w:t>
            </w:r>
            <w:r w:rsidR="00C42932">
              <w:rPr>
                <w:rFonts w:ascii="TH SarabunPSK" w:hAnsi="TH SarabunPSK" w:cs="TH SarabunPSK" w:hint="cs"/>
                <w:sz w:val="28"/>
                <w:cs/>
              </w:rPr>
              <w:t>สำนักงานเลขานุการคณะเศรษฐศาสตร์</w:t>
            </w:r>
          </w:p>
          <w:p w:rsidR="00FE706B" w:rsidRPr="00020A88" w:rsidRDefault="00FE706B" w:rsidP="00C42932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C42932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>
              <w:rPr>
                <w:rFonts w:ascii="TH SarabunPSK" w:hAnsi="TH SarabunPSK" w:cs="TH SarabunPSK" w:hint="cs"/>
                <w:sz w:val="28"/>
                <w:cs/>
              </w:rPr>
              <w:t>) การปรับโครงสร้างหน่วยงานภายในคณะมนุษยศาสตร์</w:t>
            </w:r>
          </w:p>
        </w:tc>
        <w:tc>
          <w:tcPr>
            <w:tcW w:w="680" w:type="dxa"/>
          </w:tcPr>
          <w:p w:rsidR="00FE706B" w:rsidRPr="00020A88" w:rsidRDefault="00FE706B" w:rsidP="00FE706B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FE706B" w:rsidRPr="00020A88" w:rsidRDefault="00FE706B" w:rsidP="00FE706B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FE706B" w:rsidRPr="00020A88" w:rsidRDefault="00FE706B" w:rsidP="00FE706B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FE706B" w:rsidRPr="00020A88" w:rsidRDefault="00FE706B" w:rsidP="00FE706B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FE706B" w:rsidRPr="00020A88" w:rsidRDefault="00FE706B" w:rsidP="00FE706B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E706B" w:rsidRPr="00020A88" w:rsidTr="00F3277C">
        <w:tc>
          <w:tcPr>
            <w:tcW w:w="3288" w:type="dxa"/>
          </w:tcPr>
          <w:p w:rsidR="00FE706B" w:rsidRDefault="000F215B" w:rsidP="00FE706B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FE706B">
              <w:rPr>
                <w:rFonts w:ascii="TH SarabunPSK" w:hAnsi="TH SarabunPSK" w:cs="TH SarabunPSK" w:hint="cs"/>
                <w:sz w:val="28"/>
                <w:cs/>
              </w:rPr>
              <w:t>.๕ ตามมาตรา ๒๒ (๕) และ (๖) สภามหาวิทยาลัย</w:t>
            </w:r>
            <w:r w:rsidR="00FE706B" w:rsidRPr="00020A88">
              <w:rPr>
                <w:rFonts w:ascii="TH SarabunPSK" w:hAnsi="TH SarabunPSK" w:cs="TH SarabunPSK"/>
                <w:sz w:val="28"/>
                <w:cs/>
              </w:rPr>
              <w:t>อนุมัติหลักสูตรการศึกษาและการเปิดสอน รวมทั้งการปรับปรุง การยุบรวม หรือการยกเลิกหลักสูตรการศึกษา</w:t>
            </w:r>
            <w:r w:rsidR="00FE706B" w:rsidRPr="00020A88">
              <w:rPr>
                <w:rFonts w:ascii="TH SarabunPSK" w:hAnsi="TH SarabunPSK" w:cs="TH SarabunPSK" w:hint="cs"/>
                <w:sz w:val="28"/>
                <w:cs/>
              </w:rPr>
              <w:t xml:space="preserve"> รวมทั้ง</w:t>
            </w:r>
            <w:r w:rsidR="00FE706B" w:rsidRPr="00020A88">
              <w:rPr>
                <w:rFonts w:ascii="TH SarabunPSK" w:hAnsi="TH SarabunPSK" w:cs="TH SarabunPSK"/>
                <w:sz w:val="28"/>
                <w:cs/>
              </w:rPr>
              <w:t xml:space="preserve">อนุมัติการรับเข้าสมทบ การจัดการศึกษาร่วม หรือการยกเลิกการสมทบ </w:t>
            </w:r>
            <w:r w:rsidR="00F45DB4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FE706B" w:rsidRPr="00020A88">
              <w:rPr>
                <w:rFonts w:ascii="TH SarabunPSK" w:hAnsi="TH SarabunPSK" w:cs="TH SarabunPSK"/>
                <w:sz w:val="28"/>
                <w:cs/>
              </w:rPr>
              <w:t>การยกเลิกการจัดการศึกษาร่วมของสถานศึกษาชั้นสูงหรือสถาบันอื่น</w:t>
            </w:r>
          </w:p>
        </w:tc>
        <w:tc>
          <w:tcPr>
            <w:tcW w:w="3288" w:type="dxa"/>
          </w:tcPr>
          <w:p w:rsidR="00FE706B" w:rsidRPr="00856082" w:rsidRDefault="00C42932" w:rsidP="00FE706B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56082">
              <w:rPr>
                <w:rFonts w:ascii="TH SarabunPSK" w:hAnsi="TH SarabunPSK" w:cs="TH SarabunPSK" w:hint="cs"/>
                <w:sz w:val="28"/>
                <w:cs/>
              </w:rPr>
              <w:t>การกำหนดวาระการประชุมสภา</w:t>
            </w:r>
            <w:r w:rsidR="00F30F8A" w:rsidRPr="00856082">
              <w:rPr>
                <w:rFonts w:ascii="TH SarabunPSK" w:hAnsi="TH SarabunPSK" w:cs="TH SarabunPSK" w:hint="cs"/>
                <w:sz w:val="28"/>
                <w:cs/>
              </w:rPr>
              <w:t>มหาวิทยาลัยจะบรรจุวาระการพิจารณาอนุมัติเปิด/ปิด/ปรับปรุงหลักสูตรและรายวิชา ตามที่คณะกรรมการวิชาการเสนอ</w:t>
            </w:r>
          </w:p>
        </w:tc>
        <w:tc>
          <w:tcPr>
            <w:tcW w:w="680" w:type="dxa"/>
          </w:tcPr>
          <w:p w:rsidR="00FE706B" w:rsidRPr="00856082" w:rsidRDefault="00FE706B" w:rsidP="00FE706B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FE706B" w:rsidRPr="00020A88" w:rsidRDefault="00FE706B" w:rsidP="00FE706B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FE706B" w:rsidRPr="00020A88" w:rsidRDefault="00FE706B" w:rsidP="00FE706B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FE706B" w:rsidRPr="00020A88" w:rsidRDefault="00FE706B" w:rsidP="00FE706B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FE706B" w:rsidRPr="00020A88" w:rsidRDefault="00FE706B" w:rsidP="00FE706B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B0C96" w:rsidRPr="00020A88" w:rsidTr="00F3277C">
        <w:tc>
          <w:tcPr>
            <w:tcW w:w="3288" w:type="dxa"/>
          </w:tcPr>
          <w:p w:rsidR="001B0C96" w:rsidRPr="00020A88" w:rsidRDefault="000F215B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๓</w:t>
            </w:r>
            <w:r w:rsidR="001B0C96">
              <w:rPr>
                <w:rFonts w:ascii="TH SarabunPSK" w:hAnsi="TH SarabunPSK" w:cs="TH SarabunPSK" w:hint="cs"/>
                <w:sz w:val="28"/>
                <w:cs/>
              </w:rPr>
              <w:t>.๖</w:t>
            </w:r>
            <w:r w:rsidR="001B0C96" w:rsidRPr="00020A8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0C96">
              <w:rPr>
                <w:rFonts w:ascii="TH SarabunPSK" w:hAnsi="TH SarabunPSK" w:cs="TH SarabunPSK" w:hint="cs"/>
                <w:sz w:val="28"/>
                <w:cs/>
              </w:rPr>
              <w:t>ตามมาตรา ๒๒ (๘) สภามหาวิทยาลัย</w:t>
            </w:r>
            <w:r w:rsidR="001B0C96" w:rsidRPr="00020A88">
              <w:rPr>
                <w:rFonts w:ascii="TH SarabunPSK" w:hAnsi="TH SarabunPSK" w:cs="TH SarabunPSK" w:hint="cs"/>
                <w:sz w:val="28"/>
                <w:cs/>
              </w:rPr>
              <w:t>แต่งตั้งและถอดถอนรองอธิการบดี คณบดี ผู้อำนวยการ หัวหน้าส่วนงานที่เรียกชื่ออย่างอื่นที่มีฐานะเทียบเท่าคณะ วิทยาลัย สถาบัน หรือสำนัก ศาสตราจารย์เกียรติ</w:t>
            </w:r>
            <w:r w:rsidR="00755E0A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1B0C96" w:rsidRPr="00020A88">
              <w:rPr>
                <w:rFonts w:ascii="TH SarabunPSK" w:hAnsi="TH SarabunPSK" w:cs="TH SarabunPSK" w:hint="cs"/>
                <w:sz w:val="28"/>
                <w:cs/>
              </w:rPr>
              <w:t xml:space="preserve">คุณ รองศาสตราจารย์ รองศาสตราจารย์พิเศษ ผู้ช่วยศาสตราจารย์ และผู้ช่วยศาสตราจารย์พิเศษ </w:t>
            </w:r>
          </w:p>
        </w:tc>
        <w:tc>
          <w:tcPr>
            <w:tcW w:w="3288" w:type="dxa"/>
          </w:tcPr>
          <w:p w:rsidR="001B0C96" w:rsidRPr="00856082" w:rsidRDefault="001B0C96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A93FBB">
              <w:rPr>
                <w:rFonts w:ascii="TH SarabunPSK" w:hAnsi="TH SarabunPSK" w:cs="TH SarabunPSK" w:hint="cs"/>
                <w:sz w:val="28"/>
                <w:cs/>
              </w:rPr>
              <w:t>สภามหาวิทยาลัยแต่งตั้ง</w:t>
            </w:r>
            <w:r w:rsidRPr="00A93FBB">
              <w:rPr>
                <w:rFonts w:ascii="TH SarabunPSK" w:hAnsi="TH SarabunPSK" w:cs="TH SarabunPSK"/>
                <w:sz w:val="28"/>
                <w:cs/>
              </w:rPr>
              <w:t>รองอธิการบดี คณบดี ผู้อำนวยการ หัวหน้าส่วนงาน</w:t>
            </w:r>
            <w:r w:rsidRPr="00A93FBB">
              <w:rPr>
                <w:rFonts w:ascii="TH SarabunPSK" w:hAnsi="TH SarabunPSK" w:cs="TH SarabunPSK" w:hint="cs"/>
                <w:sz w:val="28"/>
                <w:cs/>
              </w:rPr>
              <w:t>ฯ</w:t>
            </w:r>
            <w:r w:rsidRPr="00A93FBB">
              <w:rPr>
                <w:rFonts w:ascii="TH SarabunPSK" w:hAnsi="TH SarabunPSK" w:cs="TH SarabunPSK"/>
                <w:sz w:val="28"/>
                <w:cs/>
              </w:rPr>
              <w:t xml:space="preserve"> ศาสตราจารย์เกียรติคุณ รองศาสตร</w:t>
            </w:r>
            <w:r w:rsidRPr="00A93FBB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A93FBB">
              <w:rPr>
                <w:rFonts w:ascii="TH SarabunPSK" w:hAnsi="TH SarabunPSK" w:cs="TH SarabunPSK"/>
                <w:sz w:val="28"/>
                <w:cs/>
              </w:rPr>
              <w:t>จารย์ ผู้ช่วย</w:t>
            </w:r>
            <w:r w:rsidRPr="00856082">
              <w:rPr>
                <w:rFonts w:ascii="TH SarabunPSK" w:hAnsi="TH SarabunPSK" w:cs="TH SarabunPSK"/>
                <w:sz w:val="28"/>
                <w:cs/>
              </w:rPr>
              <w:t>ศาสตราจารย์</w:t>
            </w:r>
            <w:r w:rsidRPr="00856082">
              <w:rPr>
                <w:rFonts w:ascii="TH SarabunPSK" w:hAnsi="TH SarabunPSK" w:cs="TH SarabunPSK"/>
                <w:sz w:val="28"/>
              </w:rPr>
              <w:t xml:space="preserve"> </w:t>
            </w:r>
            <w:r w:rsidR="00D2467C" w:rsidRPr="00856082">
              <w:rPr>
                <w:rFonts w:ascii="TH SarabunPSK" w:hAnsi="TH SarabunPSK" w:cs="TH SarabunPSK" w:hint="cs"/>
                <w:sz w:val="28"/>
                <w:cs/>
              </w:rPr>
              <w:t>ได้แก่</w:t>
            </w:r>
          </w:p>
          <w:p w:rsidR="001B0C96" w:rsidRPr="00856082" w:rsidRDefault="001B0C96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082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1400E9">
              <w:rPr>
                <w:rFonts w:ascii="TH SarabunPSK" w:hAnsi="TH SarabunPSK" w:cs="TH SarabunPSK" w:hint="cs"/>
                <w:sz w:val="28"/>
                <w:cs/>
              </w:rPr>
              <w:t>๑) แต่งตั้งรองอธิการบดี จำนวน ๑๗</w:t>
            </w:r>
            <w:r w:rsidRPr="00856082">
              <w:rPr>
                <w:rFonts w:ascii="TH SarabunPSK" w:hAnsi="TH SarabunPSK" w:cs="TH SarabunPSK" w:hint="cs"/>
                <w:sz w:val="28"/>
                <w:cs/>
              </w:rPr>
              <w:t xml:space="preserve"> ราย</w:t>
            </w:r>
          </w:p>
          <w:p w:rsidR="001B0C96" w:rsidRPr="00856082" w:rsidRDefault="001B0C96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082">
              <w:rPr>
                <w:rFonts w:ascii="TH SarabunPSK" w:hAnsi="TH SarabunPSK" w:cs="TH SarabunPSK" w:hint="cs"/>
                <w:sz w:val="28"/>
                <w:cs/>
              </w:rPr>
              <w:t>(๒) แต่งตั้งคณ</w:t>
            </w:r>
            <w:r w:rsidR="00C54437">
              <w:rPr>
                <w:rFonts w:ascii="TH SarabunPSK" w:hAnsi="TH SarabunPSK" w:cs="TH SarabunPSK" w:hint="cs"/>
                <w:sz w:val="28"/>
                <w:cs/>
              </w:rPr>
              <w:t>บดี และผู้อำนวยการสำนัก จำนวน ๓๕</w:t>
            </w:r>
            <w:r w:rsidRPr="00856082">
              <w:rPr>
                <w:rFonts w:ascii="TH SarabunPSK" w:hAnsi="TH SarabunPSK" w:cs="TH SarabunPSK" w:hint="cs"/>
                <w:sz w:val="28"/>
                <w:cs/>
              </w:rPr>
              <w:t xml:space="preserve"> ราย </w:t>
            </w:r>
          </w:p>
          <w:p w:rsidR="001B0C96" w:rsidRPr="00856082" w:rsidRDefault="001B0C96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56082">
              <w:rPr>
                <w:rFonts w:ascii="TH SarabunPSK" w:hAnsi="TH SarabunPSK" w:cs="TH SarabunPSK" w:hint="cs"/>
                <w:sz w:val="28"/>
                <w:cs/>
              </w:rPr>
              <w:t>(๓) แต่งตั้งศาสตราจารย์เกียรติคุณ จำนวน ๑๑ ราย</w:t>
            </w:r>
          </w:p>
          <w:p w:rsidR="00E16E5F" w:rsidRPr="00856082" w:rsidRDefault="00E16E5F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56082">
              <w:rPr>
                <w:rFonts w:ascii="TH SarabunPSK" w:hAnsi="TH SarabunPSK" w:cs="TH SarabunPSK" w:hint="cs"/>
                <w:sz w:val="28"/>
                <w:cs/>
              </w:rPr>
              <w:t>(๔) แต่งตั้งรองศาสตราจารย์ จำนวน</w:t>
            </w:r>
            <w:r w:rsidRPr="00856082">
              <w:rPr>
                <w:rFonts w:ascii="TH SarabunPSK" w:hAnsi="TH SarabunPSK" w:cs="TH SarabunPSK"/>
                <w:sz w:val="28"/>
              </w:rPr>
              <w:t xml:space="preserve"> </w:t>
            </w:r>
            <w:r w:rsidRPr="00856082">
              <w:rPr>
                <w:rFonts w:ascii="TH SarabunPSK" w:hAnsi="TH SarabunPSK" w:cs="TH SarabunPSK" w:hint="cs"/>
                <w:sz w:val="28"/>
                <w:cs/>
              </w:rPr>
              <w:t>๑๓๔ ราย</w:t>
            </w:r>
          </w:p>
          <w:p w:rsidR="00E16E5F" w:rsidRPr="00A93FBB" w:rsidRDefault="00E16E5F" w:rsidP="00C54437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856082">
              <w:rPr>
                <w:rFonts w:ascii="TH SarabunPSK" w:hAnsi="TH SarabunPSK" w:cs="TH SarabunPSK" w:hint="cs"/>
                <w:sz w:val="28"/>
                <w:cs/>
              </w:rPr>
              <w:t xml:space="preserve">(๕) แต่งตั้งผู้ช่วยศาสตราจารย์ จำนวน </w:t>
            </w:r>
            <w:r w:rsidR="00C54437">
              <w:rPr>
                <w:rFonts w:ascii="TH SarabunPSK" w:hAnsi="TH SarabunPSK" w:cs="TH SarabunPSK" w:hint="cs"/>
                <w:sz w:val="28"/>
                <w:cs/>
              </w:rPr>
              <w:t>๔๔</w:t>
            </w:r>
            <w:r w:rsidRPr="00856082">
              <w:rPr>
                <w:rFonts w:ascii="TH SarabunPSK" w:hAnsi="TH SarabunPSK" w:cs="TH SarabunPSK" w:hint="cs"/>
                <w:sz w:val="28"/>
                <w:cs/>
              </w:rPr>
              <w:t xml:space="preserve">๑ ราย </w:t>
            </w:r>
          </w:p>
        </w:tc>
        <w:tc>
          <w:tcPr>
            <w:tcW w:w="680" w:type="dxa"/>
          </w:tcPr>
          <w:p w:rsidR="001B0C96" w:rsidRPr="00020A88" w:rsidRDefault="001B0C96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1B0C96" w:rsidRPr="00020A88" w:rsidRDefault="001B0C96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1B0C96" w:rsidRPr="00020A88" w:rsidRDefault="001B0C96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1B0C96" w:rsidRPr="00020A88" w:rsidRDefault="001B0C96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1B0C96" w:rsidRPr="00020A88" w:rsidRDefault="001B0C96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B0C96" w:rsidRPr="00020A88" w:rsidTr="00F3277C">
        <w:tc>
          <w:tcPr>
            <w:tcW w:w="3288" w:type="dxa"/>
          </w:tcPr>
          <w:p w:rsidR="001B0C96" w:rsidRPr="00020A88" w:rsidRDefault="000F215B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1B0C96">
              <w:rPr>
                <w:rFonts w:ascii="TH SarabunPSK" w:hAnsi="TH SarabunPSK" w:cs="TH SarabunPSK" w:hint="cs"/>
                <w:sz w:val="28"/>
                <w:cs/>
              </w:rPr>
              <w:t>.๗ ตามมาตรา ๒๒ (๑๐) (๑๒) (๑๓) และ (๑๔) สภามหาวิทยาลัย</w:t>
            </w:r>
            <w:r w:rsidR="001B0C96" w:rsidRPr="00020A88">
              <w:rPr>
                <w:rFonts w:ascii="TH SarabunPSK" w:hAnsi="TH SarabunPSK" w:cs="TH SarabunPSK"/>
                <w:sz w:val="28"/>
                <w:cs/>
              </w:rPr>
              <w:t>กำหนดนโยบายและวิธีการเกี่ยวกับการจัดหารายได้ จัดหาแหล่งทุนและทรัพยากรอื่น</w:t>
            </w:r>
            <w:r w:rsidR="001B0C96" w:rsidRPr="00020A8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0C96" w:rsidRPr="00020A88">
              <w:rPr>
                <w:rFonts w:ascii="TH SarabunPSK" w:hAnsi="TH SarabunPSK" w:cs="TH SarabunPSK"/>
                <w:sz w:val="28"/>
                <w:cs/>
              </w:rPr>
              <w:t>อนุมัติการตั้งงบประมาณรายรับและงบประมาณรายจ่ายของมหาวิทยาลัย</w:t>
            </w:r>
            <w:r w:rsidR="001B0C96" w:rsidRPr="00020A88">
              <w:rPr>
                <w:rFonts w:ascii="TH SarabunPSK" w:hAnsi="TH SarabunPSK" w:cs="TH SarabunPSK"/>
                <w:sz w:val="28"/>
              </w:rPr>
              <w:t xml:space="preserve"> </w:t>
            </w:r>
            <w:r w:rsidR="001B0C96" w:rsidRPr="00020A88">
              <w:rPr>
                <w:rFonts w:ascii="TH SarabunPSK" w:hAnsi="TH SarabunPSK" w:cs="TH SarabunPSK"/>
                <w:sz w:val="28"/>
                <w:cs/>
              </w:rPr>
              <w:t>อนุมัติการกู้ยืมเงินและให้กู้ยืมเงิน และการลงทุนหรือการร่วมลงทุน</w:t>
            </w:r>
            <w:r w:rsidR="001B0C96" w:rsidRPr="00020A88">
              <w:rPr>
                <w:rFonts w:ascii="TH SarabunPSK" w:hAnsi="TH SarabunPSK" w:cs="TH SarabunPSK"/>
                <w:sz w:val="28"/>
              </w:rPr>
              <w:t xml:space="preserve"> </w:t>
            </w:r>
            <w:r w:rsidR="001B0C96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1B0C96" w:rsidRPr="00020A88">
              <w:rPr>
                <w:rFonts w:ascii="TH SarabunPSK" w:hAnsi="TH SarabunPSK" w:cs="TH SarabunPSK"/>
                <w:sz w:val="28"/>
                <w:cs/>
              </w:rPr>
              <w:t>อนุมัติการจัดตั้งหรือร่วมกับบุคคลอื่นในการจัดตั้งองค์กรที่เป็นนิติบุคคลหรือยกเลิกนิติบุคคลที่จัดตั้งขึ้น</w:t>
            </w:r>
            <w:r w:rsidR="001B0C96" w:rsidRPr="00020A8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288" w:type="dxa"/>
          </w:tcPr>
          <w:p w:rsidR="00D2467C" w:rsidRPr="00020A88" w:rsidRDefault="001B0C96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56082">
              <w:rPr>
                <w:rFonts w:ascii="TH SarabunPSK" w:hAnsi="TH SarabunPSK" w:cs="TH SarabunPSK"/>
                <w:sz w:val="28"/>
                <w:cs/>
              </w:rPr>
              <w:t>สภามหาวิทยาลัยพิจารณางบประมาณ และอนุมัติแผนกลยุทธ์ทางการเงิน</w:t>
            </w:r>
            <w:r w:rsidR="00295E6A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856082">
              <w:rPr>
                <w:rFonts w:ascii="TH SarabunPSK" w:hAnsi="TH SarabunPSK" w:cs="TH SarabunPSK"/>
                <w:sz w:val="28"/>
                <w:cs/>
              </w:rPr>
              <w:t>และงบประมาณมหาวิทยาลัย</w:t>
            </w:r>
            <w:r w:rsidRPr="0085608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56082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 w:rsidR="00295E6A">
              <w:rPr>
                <w:rFonts w:ascii="TH SarabunPSK" w:hAnsi="TH SarabunPSK" w:cs="TH SarabunPSK" w:hint="cs"/>
                <w:sz w:val="28"/>
                <w:cs/>
              </w:rPr>
              <w:t>จำปี</w:t>
            </w:r>
            <w:r w:rsidR="001765F1">
              <w:rPr>
                <w:rFonts w:ascii="TH SarabunPSK" w:hAnsi="TH SarabunPSK" w:cs="TH SarabunPSK" w:hint="cs"/>
                <w:sz w:val="28"/>
                <w:cs/>
              </w:rPr>
              <w:t>บัญชี</w:t>
            </w:r>
            <w:r w:rsidR="00856082">
              <w:rPr>
                <w:rFonts w:ascii="TH SarabunPSK" w:hAnsi="TH SarabunPSK" w:cs="TH SarabunPSK" w:hint="cs"/>
                <w:sz w:val="28"/>
                <w:cs/>
              </w:rPr>
              <w:t xml:space="preserve"> พ.ศ.</w:t>
            </w:r>
            <w:r w:rsidR="00D2467C" w:rsidRPr="00856082">
              <w:rPr>
                <w:rFonts w:ascii="TH SarabunPSK" w:hAnsi="TH SarabunPSK" w:cs="TH SarabunPSK" w:hint="cs"/>
                <w:sz w:val="28"/>
                <w:cs/>
              </w:rPr>
              <w:t xml:space="preserve"> ๒๕๖๑ ๒๕๖๒ และ ๒๕๖๓</w:t>
            </w:r>
          </w:p>
        </w:tc>
        <w:tc>
          <w:tcPr>
            <w:tcW w:w="680" w:type="dxa"/>
          </w:tcPr>
          <w:p w:rsidR="001B0C96" w:rsidRPr="00020A88" w:rsidRDefault="001B0C96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1B0C96" w:rsidRPr="00020A88" w:rsidRDefault="001B0C96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1B0C96" w:rsidRPr="00020A88" w:rsidRDefault="001B0C96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1B0C96" w:rsidRPr="00020A88" w:rsidRDefault="001B0C96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1B0C96" w:rsidRPr="00020A88" w:rsidRDefault="001B0C96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41901" w:rsidRPr="00020A88" w:rsidTr="00F3277C">
        <w:tc>
          <w:tcPr>
            <w:tcW w:w="3288" w:type="dxa"/>
          </w:tcPr>
          <w:p w:rsidR="00F41901" w:rsidRPr="008559E0" w:rsidRDefault="000F215B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pacing w:val="6"/>
                <w:sz w:val="28"/>
                <w:cs/>
              </w:rPr>
            </w:pPr>
            <w:r w:rsidRPr="008559E0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F41901" w:rsidRPr="008559E0">
              <w:rPr>
                <w:rFonts w:ascii="TH SarabunPSK" w:hAnsi="TH SarabunPSK" w:cs="TH SarabunPSK" w:hint="cs"/>
                <w:sz w:val="28"/>
                <w:cs/>
              </w:rPr>
              <w:t>.๘ ตามมาตรา ๒๒ (๑๕) สภา</w:t>
            </w:r>
            <w:r w:rsidR="00F41901" w:rsidRPr="008559E0">
              <w:rPr>
                <w:rFonts w:ascii="TH SarabunPSK" w:hAnsi="TH SarabunPSK" w:cs="TH SarabunPSK" w:hint="cs"/>
                <w:spacing w:val="6"/>
                <w:sz w:val="28"/>
                <w:cs/>
              </w:rPr>
              <w:t>มหาวิทยาลัยรับรองรายงานประจำปีของมหาวิทยาลัย และเสนอรายงานนั้นต่อรัฐมนตรีเพื่อทราบ</w:t>
            </w:r>
          </w:p>
        </w:tc>
        <w:tc>
          <w:tcPr>
            <w:tcW w:w="3288" w:type="dxa"/>
          </w:tcPr>
          <w:p w:rsidR="00F41901" w:rsidRPr="00856082" w:rsidRDefault="00F41901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56082">
              <w:rPr>
                <w:rFonts w:ascii="TH SarabunPSK" w:hAnsi="TH SarabunPSK" w:cs="TH SarabunPSK" w:hint="cs"/>
                <w:sz w:val="28"/>
                <w:cs/>
              </w:rPr>
              <w:t>มหาวิทยาลัยรายงานผลการดำเนินงานประจำปีต่อสภามหาวิทยาลัยและเสนอรายงานต่อรัฐมนตรีเพื่อทราบ</w:t>
            </w:r>
          </w:p>
        </w:tc>
        <w:tc>
          <w:tcPr>
            <w:tcW w:w="680" w:type="dxa"/>
          </w:tcPr>
          <w:p w:rsidR="00F41901" w:rsidRPr="00020A88" w:rsidRDefault="00F41901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F41901" w:rsidRPr="00020A88" w:rsidRDefault="00F41901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F41901" w:rsidRPr="00020A88" w:rsidRDefault="00F41901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F41901" w:rsidRPr="00020A88" w:rsidRDefault="00F41901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F41901" w:rsidRPr="00020A88" w:rsidRDefault="00F41901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B0C96" w:rsidRPr="00020A88" w:rsidTr="00F3277C">
        <w:tc>
          <w:tcPr>
            <w:tcW w:w="3288" w:type="dxa"/>
          </w:tcPr>
          <w:p w:rsidR="001B0C96" w:rsidRPr="00020A88" w:rsidRDefault="000F215B" w:rsidP="000F215B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1B0C96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F41901">
              <w:rPr>
                <w:rFonts w:ascii="TH SarabunPSK" w:hAnsi="TH SarabunPSK" w:cs="TH SarabunPSK" w:hint="cs"/>
                <w:sz w:val="28"/>
                <w:cs/>
              </w:rPr>
              <w:t>๙</w:t>
            </w:r>
            <w:r w:rsidR="001B0C96">
              <w:rPr>
                <w:rFonts w:ascii="TH SarabunPSK" w:hAnsi="TH SarabunPSK" w:cs="TH SarabunPSK" w:hint="cs"/>
                <w:sz w:val="28"/>
                <w:cs/>
              </w:rPr>
              <w:t xml:space="preserve"> ตามมาตรา ๒๒ (๑๖) และมาตรา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0C96">
              <w:rPr>
                <w:rFonts w:ascii="TH SarabunPSK" w:hAnsi="TH SarabunPSK" w:cs="TH SarabunPSK" w:hint="cs"/>
                <w:sz w:val="28"/>
                <w:cs/>
              </w:rPr>
              <w:t>๕๐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0C96" w:rsidRPr="00020A88">
              <w:rPr>
                <w:rFonts w:ascii="TH SarabunPSK" w:hAnsi="TH SarabunPSK" w:cs="TH SarabunPSK"/>
                <w:sz w:val="28"/>
                <w:cs/>
              </w:rPr>
              <w:t>สภามหาวิทยาลัย</w:t>
            </w:r>
            <w:r w:rsidR="001B0C96">
              <w:rPr>
                <w:rFonts w:ascii="TH SarabunPSK" w:hAnsi="TH SarabunPSK" w:cs="TH SarabunPSK" w:hint="cs"/>
                <w:sz w:val="28"/>
                <w:cs/>
              </w:rPr>
              <w:t>ติดตามและ</w:t>
            </w:r>
            <w:r w:rsidR="001B0C96" w:rsidRPr="00020A88">
              <w:rPr>
                <w:rFonts w:ascii="TH SarabunPSK" w:hAnsi="TH SarabunPSK" w:cs="TH SarabunPSK"/>
                <w:sz w:val="28"/>
                <w:cs/>
              </w:rPr>
              <w:t>ประเมินผลการ</w:t>
            </w:r>
            <w:r w:rsidR="001B0C96">
              <w:rPr>
                <w:rFonts w:ascii="TH SarabunPSK" w:hAnsi="TH SarabunPSK" w:cs="TH SarabunPSK" w:hint="cs"/>
                <w:sz w:val="28"/>
                <w:cs/>
              </w:rPr>
              <w:t>ดำเนินงาน</w:t>
            </w:r>
            <w:r w:rsidR="001B0C96" w:rsidRPr="00020A88">
              <w:rPr>
                <w:rFonts w:ascii="TH SarabunPSK" w:hAnsi="TH SarabunPSK" w:cs="TH SarabunPSK"/>
                <w:sz w:val="28"/>
                <w:cs/>
              </w:rPr>
              <w:t>ของอธิการบดีและ</w:t>
            </w:r>
            <w:r w:rsidR="001B0C96" w:rsidRPr="00092A0E">
              <w:rPr>
                <w:rFonts w:ascii="TH SarabunPSK" w:hAnsi="TH SarabunPSK" w:cs="TH SarabunPSK"/>
                <w:sz w:val="28"/>
                <w:cs/>
              </w:rPr>
              <w:t>หัวหน้าส่วนงานที่เรียกชื่ออย่างอื่นที่มีฐานะเทียบเท่าคณะ วิทยาลัย สถาบัน หรือสำนัก</w:t>
            </w:r>
            <w:r w:rsidR="001B0C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0C96" w:rsidRPr="00020A88">
              <w:rPr>
                <w:rFonts w:ascii="TH SarabunPSK" w:hAnsi="TH SarabunPSK" w:cs="TH SarabunPSK"/>
                <w:sz w:val="28"/>
                <w:cs/>
              </w:rPr>
              <w:t>ตามหลักเกณฑ์ วิธีการ และ</w:t>
            </w:r>
            <w:r w:rsidR="001B0C96" w:rsidRPr="00020A88">
              <w:rPr>
                <w:rFonts w:ascii="TH SarabunPSK" w:hAnsi="TH SarabunPSK" w:cs="TH SarabunPSK"/>
                <w:sz w:val="28"/>
                <w:cs/>
              </w:rPr>
              <w:lastRenderedPageBreak/>
              <w:t>ระยะเวลาที่กำหนดในข้อบังคับของมหาวิทยาลัย</w:t>
            </w:r>
            <w:r w:rsidR="001B0C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288" w:type="dxa"/>
          </w:tcPr>
          <w:p w:rsidR="001B0C96" w:rsidRDefault="001B0C96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(๑) </w:t>
            </w:r>
            <w:r w:rsidR="000F215B">
              <w:rPr>
                <w:rFonts w:ascii="TH SarabunPSK" w:hAnsi="TH SarabunPSK" w:cs="TH SarabunPSK"/>
                <w:spacing w:val="8"/>
                <w:sz w:val="28"/>
                <w:cs/>
              </w:rPr>
              <w:t>ติดตามความก้าวหน้าการ</w:t>
            </w:r>
            <w:r w:rsidRPr="000F215B">
              <w:rPr>
                <w:rFonts w:ascii="TH SarabunPSK" w:hAnsi="TH SarabunPSK" w:cs="TH SarabunPSK"/>
                <w:spacing w:val="8"/>
                <w:sz w:val="28"/>
                <w:cs/>
              </w:rPr>
              <w:t>บริหาร</w:t>
            </w:r>
            <w:r w:rsidR="000F215B">
              <w:rPr>
                <w:rFonts w:ascii="TH SarabunPSK" w:hAnsi="TH SarabunPSK" w:cs="TH SarabunPSK" w:hint="cs"/>
                <w:spacing w:val="8"/>
                <w:sz w:val="28"/>
                <w:cs/>
              </w:rPr>
              <w:t xml:space="preserve"> </w:t>
            </w:r>
            <w:r w:rsidRPr="000F215B">
              <w:rPr>
                <w:rFonts w:ascii="TH SarabunPSK" w:hAnsi="TH SarabunPSK" w:cs="TH SarabunPSK"/>
                <w:spacing w:val="8"/>
                <w:sz w:val="28"/>
                <w:cs/>
              </w:rPr>
              <w:t>งานของผู้บริหารส่วนงานที่ได้รับ</w:t>
            </w:r>
            <w:r w:rsidR="008559E0">
              <w:rPr>
                <w:rFonts w:ascii="TH SarabunPSK" w:hAnsi="TH SarabunPSK" w:cs="TH SarabunPSK" w:hint="cs"/>
                <w:spacing w:val="8"/>
                <w:sz w:val="28"/>
                <w:cs/>
              </w:rPr>
              <w:t xml:space="preserve"> </w:t>
            </w:r>
            <w:r w:rsidRPr="000F215B">
              <w:rPr>
                <w:rFonts w:ascii="TH SarabunPSK" w:hAnsi="TH SarabunPSK" w:cs="TH SarabunPSK"/>
                <w:spacing w:val="8"/>
                <w:sz w:val="28"/>
                <w:cs/>
              </w:rPr>
              <w:t>แต่งตั้งใหม่</w:t>
            </w:r>
            <w:r w:rsidRPr="000F215B">
              <w:rPr>
                <w:rFonts w:ascii="TH SarabunPSK" w:hAnsi="TH SarabunPSK" w:cs="TH SarabunPSK" w:hint="cs"/>
                <w:spacing w:val="8"/>
                <w:sz w:val="28"/>
                <w:cs/>
              </w:rPr>
              <w:t>โดยกำหนดมีการร</w:t>
            </w:r>
            <w:r w:rsidRPr="000F215B">
              <w:rPr>
                <w:rFonts w:ascii="TH SarabunPSK" w:hAnsi="TH SarabunPSK" w:cs="TH SarabunPSK"/>
                <w:spacing w:val="8"/>
                <w:sz w:val="28"/>
                <w:cs/>
              </w:rPr>
              <w:t>ายงานความก้าวหน้าการบริหารงาน</w:t>
            </w:r>
            <w:r w:rsidRPr="000F215B">
              <w:rPr>
                <w:rFonts w:ascii="TH SarabunPSK" w:hAnsi="TH SarabunPSK" w:cs="TH SarabunPSK" w:hint="cs"/>
                <w:spacing w:val="8"/>
                <w:sz w:val="28"/>
                <w:cs/>
              </w:rPr>
              <w:t>ต่อสภามหาวิทยาลัย ตามระยะเวลาที่กำหนด และสภามหาวิทยาลัยให้ข้อเสนอแนะการดำเนินงานแก่ผู้บริหาร</w:t>
            </w:r>
          </w:p>
          <w:p w:rsidR="001B0C96" w:rsidRPr="00C86561" w:rsidRDefault="001B0C96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(๒) </w:t>
            </w:r>
            <w:r w:rsidRPr="00092A0E">
              <w:rPr>
                <w:rFonts w:ascii="TH SarabunPSK" w:hAnsi="TH SarabunPSK" w:cs="TH SarabunPSK"/>
                <w:sz w:val="28"/>
                <w:cs/>
              </w:rPr>
              <w:t>สภาม</w:t>
            </w:r>
            <w:r>
              <w:rPr>
                <w:rFonts w:ascii="TH SarabunPSK" w:hAnsi="TH SarabunPSK" w:cs="TH SarabunPSK"/>
                <w:sz w:val="28"/>
                <w:cs/>
              </w:rPr>
              <w:t>หาวิทยาลัยแต่งตั้งคณะ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92A0E">
              <w:rPr>
                <w:rFonts w:ascii="TH SarabunPSK" w:hAnsi="TH SarabunPSK" w:cs="TH SarabunPSK"/>
                <w:sz w:val="28"/>
                <w:cs/>
              </w:rPr>
              <w:t>กรรมการจัดทำร่างข้อบังคับว่าด้วยหลักเกณฑ์และวิธีการประเมินผลการปฎิบัติหน้าที่ของหัวหน้าส่วนงาน พ.ศ.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 และอยู่ระหว่างการพิจารณาจัดทำข้อบังคับฯ</w:t>
            </w:r>
          </w:p>
        </w:tc>
        <w:tc>
          <w:tcPr>
            <w:tcW w:w="680" w:type="dxa"/>
          </w:tcPr>
          <w:p w:rsidR="001B0C96" w:rsidRPr="00020A88" w:rsidRDefault="001B0C96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1B0C96" w:rsidRPr="00020A88" w:rsidRDefault="001B0C96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1B0C96" w:rsidRPr="00020A88" w:rsidRDefault="001B0C96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1B0C96" w:rsidRPr="00020A88" w:rsidRDefault="001B0C96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1B0C96" w:rsidRPr="00020A88" w:rsidRDefault="001B0C96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547F4" w:rsidRPr="00020A88" w:rsidTr="00F3277C">
        <w:tc>
          <w:tcPr>
            <w:tcW w:w="3288" w:type="dxa"/>
          </w:tcPr>
          <w:p w:rsidR="00E547F4" w:rsidRDefault="000F215B" w:rsidP="008559E0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๓</w:t>
            </w:r>
            <w:r w:rsidR="00E547F4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F41901">
              <w:rPr>
                <w:rFonts w:ascii="TH SarabunPSK" w:hAnsi="TH SarabunPSK" w:cs="TH SarabunPSK" w:hint="cs"/>
                <w:sz w:val="28"/>
                <w:cs/>
              </w:rPr>
              <w:t>๑๐</w:t>
            </w:r>
            <w:r w:rsidR="00E547F4">
              <w:rPr>
                <w:rFonts w:ascii="TH SarabunPSK" w:hAnsi="TH SarabunPSK" w:cs="TH SarabunPSK" w:hint="cs"/>
                <w:sz w:val="28"/>
                <w:cs/>
              </w:rPr>
              <w:t xml:space="preserve"> ตามมาตรา ๒๒ (๑๗) </w:t>
            </w:r>
            <w:r w:rsidR="00E547F4" w:rsidRPr="00020A88">
              <w:rPr>
                <w:rFonts w:ascii="TH SarabunPSK" w:hAnsi="TH SarabunPSK" w:cs="TH SarabunPSK"/>
                <w:sz w:val="28"/>
                <w:cs/>
              </w:rPr>
              <w:t>แต่งตั้งคณะ</w:t>
            </w:r>
            <w:r w:rsidR="008559E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547F4" w:rsidRPr="00020A88">
              <w:rPr>
                <w:rFonts w:ascii="TH SarabunPSK" w:hAnsi="TH SarabunPSK" w:cs="TH SarabunPSK"/>
                <w:sz w:val="28"/>
                <w:cs/>
              </w:rPr>
              <w:t>กรรมการ คณะอนุกรรมการ หรือบุคคลใดบุคคลหนึ่ง</w:t>
            </w:r>
            <w:r w:rsidR="00E547F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547F4" w:rsidRPr="00020A88">
              <w:rPr>
                <w:rFonts w:ascii="TH SarabunPSK" w:hAnsi="TH SarabunPSK" w:cs="TH SarabunPSK"/>
                <w:sz w:val="28"/>
                <w:cs/>
              </w:rPr>
              <w:t>เพื่อกระทำการใดๆ อันอยู่ในอำนาจหน้าที่ของสภามหาวิทยาลัย รวมทั้งมอบอำนาจให้คณะกรรมการ คณะ</w:t>
            </w:r>
            <w:r w:rsidR="008559E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547F4" w:rsidRPr="00020A88">
              <w:rPr>
                <w:rFonts w:ascii="TH SarabunPSK" w:hAnsi="TH SarabunPSK" w:cs="TH SarabunPSK"/>
                <w:sz w:val="28"/>
                <w:cs/>
              </w:rPr>
              <w:t>อนุกรรมการ หรือบุคคลดังกล่าวทำการแทนแล้วรายงานให้สภามหาวิทยาลัยทราบ</w:t>
            </w:r>
          </w:p>
        </w:tc>
        <w:tc>
          <w:tcPr>
            <w:tcW w:w="3288" w:type="dxa"/>
          </w:tcPr>
          <w:p w:rsidR="00E547F4" w:rsidRDefault="00E547F4" w:rsidP="00E547F4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สภามหาวิทยาลัยแต่งตั้งคณะกรรมการ คณะอนุกรรมการต่างๆ เช่น</w:t>
            </w:r>
          </w:p>
          <w:p w:rsidR="00E547F4" w:rsidRDefault="00E547F4" w:rsidP="00E547F4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(๑) คณะกรรมการพิจารณาตำแหน่ง        ทางวิชาการ</w:t>
            </w:r>
            <w:r w:rsidR="00F41901">
              <w:rPr>
                <w:rFonts w:ascii="TH SarabunPSK" w:hAnsi="TH SarabunPSK" w:cs="TH SarabunPSK"/>
                <w:sz w:val="28"/>
              </w:rPr>
              <w:t xml:space="preserve"> </w:t>
            </w:r>
            <w:r w:rsidR="00F41901">
              <w:rPr>
                <w:rFonts w:ascii="TH SarabunPSK" w:hAnsi="TH SarabunPSK" w:cs="TH SarabunPSK" w:hint="cs"/>
                <w:sz w:val="28"/>
                <w:cs/>
              </w:rPr>
              <w:t>(ก.พ.ว.)</w:t>
            </w:r>
          </w:p>
          <w:p w:rsidR="00E547F4" w:rsidRDefault="00E547F4" w:rsidP="00E547F4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(๒) </w:t>
            </w:r>
            <w:r w:rsidRPr="008200E1">
              <w:rPr>
                <w:rFonts w:ascii="TH SarabunPSK" w:hAnsi="TH SarabunPSK" w:cs="TH SarabunPSK"/>
                <w:sz w:val="28"/>
                <w:cs/>
              </w:rPr>
              <w:t>คณะทำงานพิจารณาทบทวนโครงสร้างการบริหารทางวิชาการและการบูรณาการหลักสูตร มหาวิทยาลัย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200E1">
              <w:rPr>
                <w:rFonts w:ascii="TH SarabunPSK" w:hAnsi="TH SarabunPSK" w:cs="TH SarabunPSK"/>
                <w:sz w:val="28"/>
                <w:cs/>
              </w:rPr>
              <w:t>เกษตรศาสตร์</w:t>
            </w:r>
          </w:p>
          <w:p w:rsidR="00E547F4" w:rsidRDefault="00E547F4" w:rsidP="00E547F4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(๓) </w:t>
            </w:r>
            <w:r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200E1">
              <w:rPr>
                <w:rFonts w:ascii="TH SarabunPSK" w:hAnsi="TH SarabunPSK" w:cs="TH SarabunPSK"/>
                <w:sz w:val="28"/>
                <w:cs/>
              </w:rPr>
              <w:t>กรรมการนโยบายงบประมาณ            การบริหารการเงิน และทรัพย์สิน มหาวิทยาลัยเกษตรศาสตร์</w:t>
            </w:r>
          </w:p>
          <w:p w:rsidR="00E547F4" w:rsidRPr="008200E1" w:rsidRDefault="00E547F4" w:rsidP="00E547F4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(๔) </w:t>
            </w:r>
            <w:r w:rsidRPr="008200E1">
              <w:rPr>
                <w:rFonts w:ascii="TH SarabunPSK" w:hAnsi="TH SarabunPSK" w:cs="TH SarabunPSK"/>
                <w:sz w:val="28"/>
                <w:cs/>
              </w:rPr>
              <w:t>คณะกรรมการตรวจสอบประจำมหาวิทยาลัยเกษตรศาสตร์</w:t>
            </w:r>
          </w:p>
          <w:p w:rsidR="00E547F4" w:rsidRPr="00856082" w:rsidRDefault="00E547F4" w:rsidP="00E547F4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8200E1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8200E1">
              <w:rPr>
                <w:rFonts w:ascii="TH SarabunPSK" w:hAnsi="TH SarabunPSK" w:cs="TH SarabunPSK"/>
                <w:sz w:val="28"/>
                <w:cs/>
              </w:rPr>
              <w:t>) คณะกรรมการบริหารความเสี่ยง</w:t>
            </w:r>
            <w:r w:rsidRPr="00856082">
              <w:rPr>
                <w:rFonts w:ascii="TH SarabunPSK" w:hAnsi="TH SarabunPSK" w:cs="TH SarabunPSK"/>
                <w:sz w:val="28"/>
                <w:cs/>
              </w:rPr>
              <w:t>ประจำมหาวิทยาลัยเกษตรศาสตร์</w:t>
            </w:r>
          </w:p>
          <w:p w:rsidR="00FA3ACA" w:rsidRDefault="00FA3ACA" w:rsidP="00E547F4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56082">
              <w:rPr>
                <w:rFonts w:ascii="TH SarabunPSK" w:hAnsi="TH SarabunPSK" w:cs="TH SarabunPSK" w:hint="cs"/>
                <w:sz w:val="28"/>
                <w:cs/>
              </w:rPr>
              <w:t>(๖) คณะกรรมการสรรหาผู้สมควรดำรงตำแหน่งอธิการบดี นายกสภามหาวิทยาลัย กรรมการสภามหาวิทยาลัยผู้ทรงคุณวุฒิ และผู้บริหารส่วนงานของมหาวิทยาลัย</w:t>
            </w:r>
          </w:p>
        </w:tc>
        <w:tc>
          <w:tcPr>
            <w:tcW w:w="680" w:type="dxa"/>
          </w:tcPr>
          <w:p w:rsidR="00E547F4" w:rsidRPr="00020A88" w:rsidRDefault="00E547F4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E547F4" w:rsidRPr="00020A88" w:rsidRDefault="00E547F4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E547F4" w:rsidRPr="00020A88" w:rsidRDefault="00E547F4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E547F4" w:rsidRPr="00020A88" w:rsidRDefault="00E547F4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E547F4" w:rsidRPr="00020A88" w:rsidRDefault="00E547F4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B0C96" w:rsidRPr="00020A88" w:rsidTr="00F3277C">
        <w:tc>
          <w:tcPr>
            <w:tcW w:w="3288" w:type="dxa"/>
          </w:tcPr>
          <w:p w:rsidR="001B0C96" w:rsidRPr="00856082" w:rsidRDefault="000F215B" w:rsidP="00F4190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1B0C96" w:rsidRPr="00856082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E547F4" w:rsidRPr="00856082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F41901" w:rsidRPr="00856082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1B0C96" w:rsidRPr="0085608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41901" w:rsidRPr="00856082">
              <w:rPr>
                <w:rFonts w:ascii="TH SarabunPSK" w:hAnsi="TH SarabunPSK" w:cs="TH SarabunPSK" w:hint="cs"/>
                <w:sz w:val="28"/>
                <w:cs/>
              </w:rPr>
              <w:t xml:space="preserve">ตามมาตรา ๓๘ </w:t>
            </w:r>
            <w:r w:rsidR="00276D6E" w:rsidRPr="00856082">
              <w:rPr>
                <w:rFonts w:ascii="TH SarabunPSK" w:hAnsi="TH SarabunPSK" w:cs="TH SarabunPSK" w:hint="cs"/>
                <w:sz w:val="28"/>
                <w:cs/>
              </w:rPr>
              <w:t xml:space="preserve">วรรคสอง          </w:t>
            </w:r>
            <w:r w:rsidR="001B0C96" w:rsidRPr="00856082">
              <w:rPr>
                <w:rFonts w:ascii="TH SarabunPSK" w:hAnsi="TH SarabunPSK" w:cs="TH SarabunPSK"/>
                <w:sz w:val="28"/>
                <w:cs/>
              </w:rPr>
              <w:t>สภามหาวิทยาลัยแต่งตั้งผู้มีคุณสมบัติ</w:t>
            </w:r>
            <w:r w:rsidR="00470430" w:rsidRPr="00856082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1B0C96" w:rsidRPr="00856082">
              <w:rPr>
                <w:rFonts w:ascii="TH SarabunPSK" w:hAnsi="TH SarabunPSK" w:cs="TH SarabunPSK"/>
                <w:sz w:val="28"/>
                <w:cs/>
              </w:rPr>
              <w:t xml:space="preserve">ตามมาตรา ๓๕ </w:t>
            </w:r>
            <w:r w:rsidR="001B0C96" w:rsidRPr="00856082">
              <w:rPr>
                <w:rFonts w:ascii="TH SarabunPSK" w:hAnsi="TH SarabunPSK" w:cs="TH SarabunPSK" w:hint="cs"/>
                <w:sz w:val="28"/>
                <w:cs/>
              </w:rPr>
              <w:t>แห่งพระราชบัญญัติมหาวิทยาลัยเกษตรศาสตร์</w:t>
            </w:r>
            <w:r w:rsidR="001B0C96" w:rsidRPr="00856082">
              <w:rPr>
                <w:rFonts w:ascii="TH SarabunPSK" w:hAnsi="TH SarabunPSK" w:cs="TH SarabunPSK"/>
                <w:sz w:val="28"/>
                <w:cs/>
              </w:rPr>
              <w:t>เป็นผู้รักษาการแทน</w:t>
            </w:r>
            <w:r w:rsidR="001B0C96" w:rsidRPr="0085608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0C96" w:rsidRPr="00856082">
              <w:rPr>
                <w:rFonts w:ascii="TH SarabunPSK" w:hAnsi="TH SarabunPSK" w:cs="TH SarabunPSK"/>
                <w:sz w:val="28"/>
                <w:cs/>
              </w:rPr>
              <w:t>ในกรณีที่ไม่มีผู้ดำรงตำแหน่งอธิการบดี หรือไม่มีผู้รักษาการแทนอธิการบดี</w:t>
            </w:r>
            <w:r w:rsidR="001B0C96" w:rsidRPr="0085608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0C96" w:rsidRPr="00856082">
              <w:rPr>
                <w:rFonts w:ascii="TH SarabunPSK" w:hAnsi="TH SarabunPSK" w:cs="TH SarabunPSK"/>
                <w:sz w:val="28"/>
                <w:cs/>
              </w:rPr>
              <w:t>หรือมีแต่ไม่อาจปฏิบัติหน้าที่ได้</w:t>
            </w:r>
          </w:p>
        </w:tc>
        <w:tc>
          <w:tcPr>
            <w:tcW w:w="3288" w:type="dxa"/>
          </w:tcPr>
          <w:p w:rsidR="001B0C96" w:rsidRPr="00856082" w:rsidRDefault="001B0C96" w:rsidP="00971B9D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56082">
              <w:rPr>
                <w:rFonts w:ascii="TH SarabunPSK" w:hAnsi="TH SarabunPSK" w:cs="TH SarabunPSK" w:hint="cs"/>
                <w:sz w:val="28"/>
                <w:cs/>
              </w:rPr>
              <w:t>สภามหาวิทยาลัยแต่งตั้ง นายจงรัก วัชรินทร์รัตน์ ดำรงตำแหน่งรักษาการอธิการบดีมหาวิทยาลัยเกษตรศาสตร์</w:t>
            </w:r>
            <w:r w:rsidR="00F41901" w:rsidRPr="00856082">
              <w:rPr>
                <w:rFonts w:ascii="TH SarabunPSK" w:hAnsi="TH SarabunPSK" w:cs="TH SarabunPSK" w:hint="cs"/>
                <w:sz w:val="28"/>
                <w:cs/>
              </w:rPr>
              <w:t xml:space="preserve"> (ตั้งแต่ ๑๖ กุมภาพันธ์ พ.ศ. ๒๕๕๙ </w:t>
            </w:r>
            <w:r w:rsidR="00971B9D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F41901" w:rsidRPr="0085608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C3114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971B9D">
              <w:rPr>
                <w:rFonts w:ascii="TH SarabunPSK" w:hAnsi="TH SarabunPSK" w:cs="TH SarabunPSK" w:hint="cs"/>
                <w:sz w:val="28"/>
                <w:cs/>
              </w:rPr>
              <w:t>๙</w:t>
            </w:r>
            <w:r w:rsidR="00F41901" w:rsidRPr="00856082">
              <w:rPr>
                <w:rFonts w:ascii="TH SarabunPSK" w:hAnsi="TH SarabunPSK" w:cs="TH SarabunPSK" w:hint="cs"/>
                <w:sz w:val="28"/>
                <w:cs/>
              </w:rPr>
              <w:t xml:space="preserve"> กรกฎาคม พ.ศ. ๒๕๖๓) </w:t>
            </w:r>
          </w:p>
        </w:tc>
        <w:tc>
          <w:tcPr>
            <w:tcW w:w="680" w:type="dxa"/>
          </w:tcPr>
          <w:p w:rsidR="001B0C96" w:rsidRPr="00020A88" w:rsidRDefault="001B0C96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1B0C96" w:rsidRPr="00020A88" w:rsidRDefault="001B0C96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1B0C96" w:rsidRPr="00020A88" w:rsidRDefault="001B0C96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1B0C96" w:rsidRPr="00020A88" w:rsidRDefault="001B0C96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1B0C96" w:rsidRPr="00020A88" w:rsidRDefault="001B0C96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B0C96" w:rsidRPr="00020A88" w:rsidTr="00F3277C">
        <w:tc>
          <w:tcPr>
            <w:tcW w:w="3288" w:type="dxa"/>
          </w:tcPr>
          <w:p w:rsidR="001B0C96" w:rsidRDefault="000F215B" w:rsidP="00F4190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๓</w:t>
            </w:r>
            <w:r w:rsidR="001B0C96">
              <w:rPr>
                <w:rFonts w:ascii="TH SarabunPSK" w:hAnsi="TH SarabunPSK" w:cs="TH SarabunPSK" w:hint="cs"/>
                <w:sz w:val="28"/>
                <w:cs/>
              </w:rPr>
              <w:t>.๑</w:t>
            </w:r>
            <w:r w:rsidR="00F41901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1B0C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547F4">
              <w:rPr>
                <w:rFonts w:ascii="TH SarabunPSK" w:hAnsi="TH SarabunPSK" w:cs="TH SarabunPSK" w:hint="cs"/>
                <w:sz w:val="28"/>
                <w:cs/>
              </w:rPr>
              <w:t xml:space="preserve">ตามมาตรา ๕๖ </w:t>
            </w:r>
            <w:r w:rsidR="001B0C96" w:rsidRPr="00020A88">
              <w:rPr>
                <w:rFonts w:ascii="TH SarabunPSK" w:hAnsi="TH SarabunPSK" w:cs="TH SarabunPSK"/>
                <w:sz w:val="28"/>
                <w:cs/>
              </w:rPr>
              <w:t>สภามหาวิทยาลัยพิจารณารายงานผลการสอบบัญชีและการเงิน</w:t>
            </w:r>
            <w:r w:rsidR="001B0C96">
              <w:rPr>
                <w:rFonts w:ascii="TH SarabunPSK" w:hAnsi="TH SarabunPSK" w:cs="TH SarabunPSK"/>
                <w:sz w:val="28"/>
                <w:cs/>
              </w:rPr>
              <w:t xml:space="preserve"> เพื่อเสนอต่อ</w:t>
            </w:r>
            <w:r w:rsidR="001B0C96" w:rsidRPr="00020A88">
              <w:rPr>
                <w:rFonts w:ascii="TH SarabunPSK" w:hAnsi="TH SarabunPSK" w:cs="TH SarabunPSK"/>
                <w:sz w:val="28"/>
                <w:cs/>
              </w:rPr>
              <w:t>รัฐมนตรี</w:t>
            </w:r>
          </w:p>
        </w:tc>
        <w:tc>
          <w:tcPr>
            <w:tcW w:w="3288" w:type="dxa"/>
          </w:tcPr>
          <w:p w:rsidR="001B0C96" w:rsidRPr="00020A88" w:rsidRDefault="001B0C96" w:rsidP="00F4190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สภามหาวิทยาลัยพิจารณาการตรวจสอบบัญชี</w:t>
            </w:r>
            <w:r w:rsidR="00F41901"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 w:rsidR="00F41901" w:rsidRPr="00856082">
              <w:rPr>
                <w:rFonts w:ascii="TH SarabunPSK" w:hAnsi="TH SarabunPSK" w:cs="TH SarabunPSK" w:hint="cs"/>
                <w:sz w:val="28"/>
                <w:cs/>
              </w:rPr>
              <w:t xml:space="preserve">ปีงบประมาณ </w:t>
            </w:r>
            <w:r w:rsidR="00856082" w:rsidRPr="00856082">
              <w:rPr>
                <w:rFonts w:ascii="TH SarabunPSK" w:hAnsi="TH SarabunPSK" w:cs="TH SarabunPSK" w:hint="cs"/>
                <w:sz w:val="28"/>
                <w:cs/>
              </w:rPr>
              <w:t xml:space="preserve">พ.ศ. </w:t>
            </w:r>
            <w:r w:rsidR="00F41901" w:rsidRPr="00856082">
              <w:rPr>
                <w:rFonts w:ascii="TH SarabunPSK" w:hAnsi="TH SarabunPSK" w:cs="TH SarabunPSK" w:hint="cs"/>
                <w:sz w:val="28"/>
                <w:cs/>
              </w:rPr>
              <w:t xml:space="preserve">๒๕๖๐ </w:t>
            </w:r>
            <w:r w:rsidR="00856082">
              <w:rPr>
                <w:rFonts w:ascii="TH SarabunPSK" w:hAnsi="TH SarabunPSK" w:cs="TH SarabunPSK"/>
                <w:sz w:val="28"/>
                <w:cs/>
              </w:rPr>
              <w:t>-</w:t>
            </w:r>
            <w:r w:rsidR="00F41901" w:rsidRPr="0085608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56082" w:rsidRPr="00856082">
              <w:rPr>
                <w:rFonts w:ascii="TH SarabunPSK" w:hAnsi="TH SarabunPSK" w:cs="TH SarabunPSK" w:hint="cs"/>
                <w:sz w:val="28"/>
                <w:cs/>
              </w:rPr>
              <w:t xml:space="preserve">พ.ศ. </w:t>
            </w:r>
            <w:r w:rsidR="00F41901" w:rsidRPr="00856082">
              <w:rPr>
                <w:rFonts w:ascii="TH SarabunPSK" w:hAnsi="TH SarabunPSK" w:cs="TH SarabunPSK" w:hint="cs"/>
                <w:sz w:val="28"/>
                <w:cs/>
              </w:rPr>
              <w:t xml:space="preserve">๒๕๖๒ </w:t>
            </w:r>
            <w:r w:rsidRPr="00856082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มอบให้มหาวิทยาลัยจัดทำบันทึกรายงานผลต่อรัฐมนตรี</w:t>
            </w:r>
          </w:p>
        </w:tc>
        <w:tc>
          <w:tcPr>
            <w:tcW w:w="680" w:type="dxa"/>
          </w:tcPr>
          <w:p w:rsidR="001B0C96" w:rsidRPr="00020A88" w:rsidRDefault="001B0C96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1B0C96" w:rsidRPr="00020A88" w:rsidRDefault="001B0C96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1B0C96" w:rsidRPr="00020A88" w:rsidRDefault="001B0C96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1B0C96" w:rsidRPr="00020A88" w:rsidRDefault="001B0C96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1B0C96" w:rsidRPr="00020A88" w:rsidRDefault="001B0C96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B0C96" w:rsidRPr="00020A88" w:rsidTr="00F3277C">
        <w:tc>
          <w:tcPr>
            <w:tcW w:w="3288" w:type="dxa"/>
          </w:tcPr>
          <w:p w:rsidR="001B0C96" w:rsidRPr="00020A88" w:rsidRDefault="000F215B" w:rsidP="00F4190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1B0C96" w:rsidRPr="00CB0ADC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1B0C96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F41901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1B0C96">
              <w:rPr>
                <w:rFonts w:ascii="TH SarabunPSK" w:hAnsi="TH SarabunPSK" w:cs="TH SarabunPSK" w:hint="cs"/>
                <w:sz w:val="28"/>
                <w:cs/>
              </w:rPr>
              <w:t xml:space="preserve"> ตามมาตรา </w:t>
            </w:r>
            <w:r w:rsidR="00E547F4">
              <w:rPr>
                <w:rFonts w:ascii="TH SarabunPSK" w:hAnsi="TH SarabunPSK" w:cs="TH SarabunPSK" w:hint="cs"/>
                <w:sz w:val="28"/>
                <w:cs/>
              </w:rPr>
              <w:t>๖๐</w:t>
            </w:r>
            <w:r w:rsidR="001B0C96" w:rsidRPr="00CB0AD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B0C96" w:rsidRPr="00CB0ADC">
              <w:rPr>
                <w:rFonts w:ascii="TH SarabunPSK" w:hAnsi="TH SarabunPSK" w:cs="TH SarabunPSK"/>
                <w:sz w:val="28"/>
                <w:cs/>
              </w:rPr>
              <w:t>สภามหาวิทยาลัย</w:t>
            </w:r>
            <w:r w:rsidR="001B0C96" w:rsidRPr="00CB0ADC">
              <w:rPr>
                <w:rFonts w:ascii="TH SarabunPSK" w:hAnsi="TH SarabunPSK" w:cs="TH SarabunPSK" w:hint="cs"/>
                <w:sz w:val="28"/>
                <w:cs/>
              </w:rPr>
              <w:t>ให้คำแนะนำเพื่อ</w:t>
            </w:r>
            <w:r w:rsidR="001B0C96">
              <w:rPr>
                <w:rFonts w:ascii="TH SarabunPSK" w:hAnsi="TH SarabunPSK" w:cs="TH SarabunPSK" w:hint="cs"/>
                <w:sz w:val="28"/>
                <w:cs/>
              </w:rPr>
              <w:t>เสนอ</w:t>
            </w:r>
            <w:r w:rsidR="001B0C96" w:rsidRPr="00CB0ADC">
              <w:rPr>
                <w:rFonts w:ascii="TH SarabunPSK" w:hAnsi="TH SarabunPSK" w:cs="TH SarabunPSK" w:hint="cs"/>
                <w:sz w:val="28"/>
                <w:cs/>
              </w:rPr>
              <w:t>โปรดเกล้าฯ</w:t>
            </w:r>
            <w:r w:rsidR="001B0C96">
              <w:rPr>
                <w:rFonts w:ascii="TH SarabunPSK" w:hAnsi="TH SarabunPSK" w:cs="TH SarabunPSK" w:hint="cs"/>
                <w:sz w:val="28"/>
                <w:cs/>
              </w:rPr>
              <w:t xml:space="preserve"> แต่งตั้งบุคคลให้ดำรงตำแหน่งศาสตราจารย์ และสภามหาวิทยาลัยอนุมัติ</w:t>
            </w:r>
            <w:r w:rsidR="001B0C96" w:rsidRPr="00AF29A1">
              <w:rPr>
                <w:rFonts w:ascii="TH SarabunPSK" w:hAnsi="TH SarabunPSK" w:cs="TH SarabunPSK"/>
                <w:sz w:val="28"/>
                <w:cs/>
              </w:rPr>
              <w:t>แต่งตั้งบุคคลให้ดำรงตำแหน่ง</w:t>
            </w:r>
            <w:r w:rsidR="001B0C96">
              <w:rPr>
                <w:rFonts w:ascii="TH SarabunPSK" w:hAnsi="TH SarabunPSK" w:cs="TH SarabunPSK" w:hint="cs"/>
                <w:sz w:val="28"/>
                <w:cs/>
              </w:rPr>
              <w:t>รองศาสตราจารย์และ</w:t>
            </w:r>
            <w:r w:rsidR="00856082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1B0C96">
              <w:rPr>
                <w:rFonts w:ascii="TH SarabunPSK" w:hAnsi="TH SarabunPSK" w:cs="TH SarabunPSK" w:hint="cs"/>
                <w:sz w:val="28"/>
                <w:cs/>
              </w:rPr>
              <w:t>ผู้ช่วยศาสตราจารย์ รวมทั้งอาจมี</w:t>
            </w:r>
            <w:r w:rsidR="001B0C96" w:rsidRPr="00020A88">
              <w:rPr>
                <w:rFonts w:ascii="TH SarabunPSK" w:hAnsi="TH SarabunPSK" w:cs="TH SarabunPSK"/>
                <w:sz w:val="28"/>
                <w:cs/>
              </w:rPr>
              <w:t>กำหนด</w:t>
            </w:r>
            <w:r w:rsidR="00856082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="001B0C96" w:rsidRPr="00020A88">
              <w:rPr>
                <w:rFonts w:ascii="TH SarabunPSK" w:hAnsi="TH SarabunPSK" w:cs="TH SarabunPSK"/>
                <w:sz w:val="28"/>
                <w:cs/>
              </w:rPr>
              <w:t>ให้มีตำแ</w:t>
            </w:r>
            <w:r w:rsidR="001B0C96">
              <w:rPr>
                <w:rFonts w:ascii="TH SarabunPSK" w:hAnsi="TH SarabunPSK" w:cs="TH SarabunPSK" w:hint="cs"/>
                <w:sz w:val="28"/>
                <w:cs/>
              </w:rPr>
              <w:t>ห</w:t>
            </w:r>
            <w:r w:rsidR="001B0C96" w:rsidRPr="00020A88">
              <w:rPr>
                <w:rFonts w:ascii="TH SarabunPSK" w:hAnsi="TH SarabunPSK" w:cs="TH SarabunPSK"/>
                <w:sz w:val="28"/>
                <w:cs/>
              </w:rPr>
              <w:t>น่งทางวิชาการที่เรียกชื่อ</w:t>
            </w:r>
            <w:r w:rsidR="00856082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="001B0C96" w:rsidRPr="00020A88">
              <w:rPr>
                <w:rFonts w:ascii="TH SarabunPSK" w:hAnsi="TH SarabunPSK" w:cs="TH SarabunPSK"/>
                <w:sz w:val="28"/>
                <w:cs/>
              </w:rPr>
              <w:t>อย่างอื่น นอกเหนือ</w:t>
            </w:r>
            <w:r w:rsidR="001B0C96">
              <w:rPr>
                <w:rFonts w:ascii="TH SarabunPSK" w:hAnsi="TH SarabunPSK" w:cs="TH SarabunPSK"/>
                <w:sz w:val="28"/>
                <w:cs/>
              </w:rPr>
              <w:t>จาก</w:t>
            </w:r>
            <w:r w:rsidR="001B0C96" w:rsidRPr="00020A88">
              <w:rPr>
                <w:rFonts w:ascii="TH SarabunPSK" w:hAnsi="TH SarabunPSK" w:cs="TH SarabunPSK"/>
                <w:sz w:val="28"/>
                <w:cs/>
              </w:rPr>
              <w:t xml:space="preserve">ศาสตราจารย์ </w:t>
            </w:r>
            <w:r w:rsidR="00856082"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="001B0C96" w:rsidRPr="00020A88">
              <w:rPr>
                <w:rFonts w:ascii="TH SarabunPSK" w:hAnsi="TH SarabunPSK" w:cs="TH SarabunPSK"/>
                <w:sz w:val="28"/>
                <w:cs/>
              </w:rPr>
              <w:t>รองศาสตราจารย์ ผู้ช่วยศาสตราจารย์ อาจารย์</w:t>
            </w:r>
          </w:p>
        </w:tc>
        <w:tc>
          <w:tcPr>
            <w:tcW w:w="3288" w:type="dxa"/>
          </w:tcPr>
          <w:p w:rsidR="001B0C96" w:rsidRPr="00020A88" w:rsidRDefault="001B0C96" w:rsidP="00F4190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AF29A1">
              <w:rPr>
                <w:rFonts w:ascii="TH SarabunPSK" w:hAnsi="TH SarabunPSK" w:cs="TH SarabunPSK" w:hint="cs"/>
                <w:sz w:val="28"/>
                <w:cs/>
              </w:rPr>
              <w:t>สภามหาวิทยาลัยได้มีการพิจารณาให้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F41901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  <w:r w:rsidRPr="00AF29A1">
              <w:rPr>
                <w:rFonts w:ascii="TH SarabunPSK" w:hAnsi="TH SarabunPSK" w:cs="TH SarabunPSK" w:hint="cs"/>
                <w:sz w:val="28"/>
                <w:cs/>
              </w:rPr>
              <w:t xml:space="preserve">เสนอแนะเพื่อเสนอโปรดเกล้าฯ แต่งตั้งบุคคลให้ดำรงตำแหน่งศาสตราจารย์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และมีการพิจารณาอนุมัติ</w:t>
            </w:r>
            <w:r w:rsidRPr="00566710">
              <w:rPr>
                <w:rFonts w:ascii="TH SarabunPSK" w:hAnsi="TH SarabunPSK" w:cs="TH SarabunPSK"/>
                <w:sz w:val="28"/>
                <w:cs/>
              </w:rPr>
              <w:t>แต่งตั้งบุคคลให้ดำรงต</w:t>
            </w:r>
            <w:r w:rsidRPr="00566710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566710">
              <w:rPr>
                <w:rFonts w:ascii="TH SarabunPSK" w:hAnsi="TH SarabunPSK" w:cs="TH SarabunPSK"/>
                <w:sz w:val="28"/>
                <w:cs/>
              </w:rPr>
              <w:t>แหน่ง</w:t>
            </w:r>
            <w:r w:rsidRPr="00856082">
              <w:rPr>
                <w:rFonts w:ascii="TH SarabunPSK" w:hAnsi="TH SarabunPSK" w:cs="TH SarabunPSK" w:hint="cs"/>
                <w:sz w:val="28"/>
                <w:cs/>
              </w:rPr>
              <w:t>รองศาสตราจารย์และผู้ช่วยศาสตราจารย์</w:t>
            </w:r>
            <w:r w:rsidR="00F41901" w:rsidRPr="00856082">
              <w:rPr>
                <w:rFonts w:ascii="TH SarabunPSK" w:hAnsi="TH SarabunPSK" w:cs="TH SarabunPSK" w:hint="cs"/>
                <w:sz w:val="28"/>
                <w:cs/>
              </w:rPr>
              <w:t xml:space="preserve"> ตามผลการพิจารณาของคณะกรรมการพิจารณาตำแหน่งทางวิชาการ (ก.พ.ว.)</w:t>
            </w:r>
          </w:p>
        </w:tc>
        <w:tc>
          <w:tcPr>
            <w:tcW w:w="680" w:type="dxa"/>
          </w:tcPr>
          <w:p w:rsidR="001B0C96" w:rsidRPr="00020A88" w:rsidRDefault="001B0C96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1B0C96" w:rsidRPr="00020A88" w:rsidRDefault="001B0C96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1B0C96" w:rsidRPr="00020A88" w:rsidRDefault="001B0C96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1B0C96" w:rsidRPr="00020A88" w:rsidRDefault="001B0C96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1B0C96" w:rsidRPr="00020A88" w:rsidRDefault="001B0C96" w:rsidP="001B0C96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547F4" w:rsidRPr="00020A88" w:rsidTr="00F3277C">
        <w:tc>
          <w:tcPr>
            <w:tcW w:w="3288" w:type="dxa"/>
          </w:tcPr>
          <w:p w:rsidR="00E547F4" w:rsidRDefault="000F215B" w:rsidP="00F4190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E547F4">
              <w:rPr>
                <w:rFonts w:ascii="TH SarabunPSK" w:hAnsi="TH SarabunPSK" w:cs="TH SarabunPSK" w:hint="cs"/>
                <w:sz w:val="28"/>
                <w:cs/>
              </w:rPr>
              <w:t>.๑</w:t>
            </w:r>
            <w:r w:rsidR="00F41901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E547F4">
              <w:rPr>
                <w:rFonts w:ascii="TH SarabunPSK" w:hAnsi="TH SarabunPSK" w:cs="TH SarabunPSK" w:hint="cs"/>
                <w:sz w:val="28"/>
                <w:cs/>
              </w:rPr>
              <w:t xml:space="preserve"> ตามมาตรา ๖๒ </w:t>
            </w:r>
            <w:r w:rsidR="00E547F4" w:rsidRPr="00020A88">
              <w:rPr>
                <w:rFonts w:ascii="TH SarabunPSK" w:hAnsi="TH SarabunPSK" w:cs="TH SarabunPSK" w:hint="cs"/>
                <w:sz w:val="28"/>
                <w:cs/>
              </w:rPr>
              <w:t>สภามหาวิทยาลัยแต่งตั้งศาสตราจารย์ซึ่งมีความรู้ความ</w:t>
            </w:r>
            <w:r w:rsidR="00E547F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547F4" w:rsidRPr="00020A88">
              <w:rPr>
                <w:rFonts w:ascii="TH SarabunPSK" w:hAnsi="TH SarabunPSK" w:cs="TH SarabunPSK" w:hint="cs"/>
                <w:sz w:val="28"/>
                <w:cs/>
              </w:rPr>
              <w:t>สามารถและความชำนาญเป็นพิเศษและพ้นจากตำแหน่งโดยไม่มีความผิดให้ดำรงตำแหน่งศาสตราจารย์เกียรติคุณในสาขา</w:t>
            </w:r>
            <w:r w:rsidR="00FF3E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547F4" w:rsidRPr="00020A88">
              <w:rPr>
                <w:rFonts w:ascii="TH SarabunPSK" w:hAnsi="TH SarabunPSK" w:cs="TH SarabunPSK" w:hint="cs"/>
                <w:sz w:val="28"/>
                <w:cs/>
              </w:rPr>
              <w:t>ที่ศาสตราจารย์ผู้นั้นมีความเชี่ยวชาญ</w:t>
            </w:r>
          </w:p>
        </w:tc>
        <w:tc>
          <w:tcPr>
            <w:tcW w:w="3288" w:type="dxa"/>
          </w:tcPr>
          <w:p w:rsidR="00E547F4" w:rsidRPr="00020A88" w:rsidRDefault="00E547F4" w:rsidP="00D9489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566710">
              <w:rPr>
                <w:rFonts w:ascii="TH SarabunPSK" w:hAnsi="TH SarabunPSK" w:cs="TH SarabunPSK" w:hint="cs"/>
                <w:sz w:val="28"/>
                <w:cs/>
              </w:rPr>
              <w:t>สภามหาวิทยาลัย</w:t>
            </w:r>
            <w:r w:rsidRPr="00566710">
              <w:rPr>
                <w:rFonts w:ascii="TH SarabunPSK" w:hAnsi="TH SarabunPSK" w:cs="TH SarabunPSK"/>
                <w:sz w:val="28"/>
                <w:cs/>
              </w:rPr>
              <w:t>แต่งตั้งบุคคลให้ดำรงต</w:t>
            </w:r>
            <w:r w:rsidRPr="00566710">
              <w:rPr>
                <w:rFonts w:ascii="TH SarabunPSK" w:hAnsi="TH SarabunPSK" w:cs="TH SarabunPSK" w:hint="cs"/>
                <w:sz w:val="28"/>
                <w:cs/>
              </w:rPr>
              <w:t>ำ</w:t>
            </w:r>
            <w:r w:rsidRPr="00566710">
              <w:rPr>
                <w:rFonts w:ascii="TH SarabunPSK" w:hAnsi="TH SarabunPSK" w:cs="TH SarabunPSK"/>
                <w:sz w:val="28"/>
                <w:cs/>
              </w:rPr>
              <w:t>แหน่ง</w:t>
            </w:r>
            <w:r w:rsidRPr="00566710">
              <w:rPr>
                <w:rFonts w:ascii="TH SarabunPSK" w:hAnsi="TH SarabunPSK" w:cs="TH SarabunPSK" w:hint="cs"/>
                <w:sz w:val="28"/>
                <w:cs/>
              </w:rPr>
              <w:t xml:space="preserve">ศาสตราจารย์เกียรติคุณ จำนวนทั้งสิ้น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66710">
              <w:rPr>
                <w:rFonts w:ascii="TH SarabunPSK" w:hAnsi="TH SarabunPSK" w:cs="TH SarabunPSK" w:hint="cs"/>
                <w:sz w:val="28"/>
                <w:cs/>
              </w:rPr>
              <w:t>๑๑ ราย</w:t>
            </w:r>
          </w:p>
        </w:tc>
        <w:tc>
          <w:tcPr>
            <w:tcW w:w="680" w:type="dxa"/>
          </w:tcPr>
          <w:p w:rsidR="00E547F4" w:rsidRPr="00020A88" w:rsidRDefault="00E547F4" w:rsidP="00E547F4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E547F4" w:rsidRPr="00020A88" w:rsidRDefault="00E547F4" w:rsidP="00E547F4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E547F4" w:rsidRPr="00020A88" w:rsidRDefault="00E547F4" w:rsidP="00E547F4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E547F4" w:rsidRPr="00020A88" w:rsidRDefault="00E547F4" w:rsidP="00E547F4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E547F4" w:rsidRPr="00020A88" w:rsidRDefault="00E547F4" w:rsidP="00E547F4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FE706B" w:rsidRPr="00020A88" w:rsidTr="00F3277C">
        <w:tc>
          <w:tcPr>
            <w:tcW w:w="3288" w:type="dxa"/>
          </w:tcPr>
          <w:p w:rsidR="00FE706B" w:rsidRPr="00F3277C" w:rsidRDefault="000F215B" w:rsidP="00F41901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FE706B" w:rsidRPr="00F3277C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E547F4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F41901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FE706B" w:rsidRPr="00F3277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547F4">
              <w:rPr>
                <w:rFonts w:ascii="TH SarabunPSK" w:hAnsi="TH SarabunPSK" w:cs="TH SarabunPSK" w:hint="cs"/>
                <w:sz w:val="28"/>
                <w:cs/>
              </w:rPr>
              <w:t xml:space="preserve">ตามมาตรา ๖๙ </w:t>
            </w:r>
            <w:r w:rsidR="00FE706B" w:rsidRPr="00F3277C">
              <w:rPr>
                <w:rFonts w:ascii="TH SarabunPSK" w:hAnsi="TH SarabunPSK" w:cs="TH SarabunPSK" w:hint="cs"/>
                <w:sz w:val="28"/>
                <w:cs/>
              </w:rPr>
              <w:t>สภามหาวิทยาลัยอนุมัติปริญญากิตติมศักดิ์แก่ผู้ทรงคุณวุฒิ</w:t>
            </w:r>
            <w:r w:rsidR="00FF3EC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E706B" w:rsidRPr="00F3277C">
              <w:rPr>
                <w:rFonts w:ascii="TH SarabunPSK" w:hAnsi="TH SarabunPSK" w:cs="TH SarabunPSK" w:hint="cs"/>
                <w:sz w:val="28"/>
                <w:cs/>
              </w:rPr>
              <w:t>ที่สมควรแก่ปริญญานั้นๆ</w:t>
            </w:r>
          </w:p>
        </w:tc>
        <w:tc>
          <w:tcPr>
            <w:tcW w:w="3288" w:type="dxa"/>
          </w:tcPr>
          <w:p w:rsidR="00FE706B" w:rsidRPr="00F3277C" w:rsidRDefault="00FE706B" w:rsidP="00FE706B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3277C">
              <w:rPr>
                <w:rFonts w:ascii="TH SarabunPSK" w:hAnsi="TH SarabunPSK" w:cs="TH SarabunPSK" w:hint="cs"/>
                <w:sz w:val="28"/>
                <w:cs/>
              </w:rPr>
              <w:t>สภามหาวิทยาลัย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มีการพิจารณามอบ</w:t>
            </w:r>
            <w:r w:rsidRPr="00F3277C">
              <w:rPr>
                <w:rFonts w:ascii="TH SarabunPSK" w:hAnsi="TH SarabunPSK" w:cs="TH SarabunPSK" w:hint="cs"/>
                <w:sz w:val="28"/>
                <w:cs/>
              </w:rPr>
              <w:t>ปริญญากิตติมศักดิ์แก่ผู้ทรงคุณวุฒิที่สมควรแก่ปริญญานั้นๆ</w:t>
            </w:r>
            <w:r w:rsidRPr="00F3277C">
              <w:rPr>
                <w:rFonts w:ascii="TH SarabunPSK" w:hAnsi="TH SarabunPSK" w:cs="TH SarabunPSK"/>
                <w:sz w:val="28"/>
              </w:rPr>
              <w:t xml:space="preserve"> </w:t>
            </w:r>
            <w:r w:rsidRPr="00F3277C">
              <w:rPr>
                <w:rFonts w:ascii="TH SarabunPSK" w:hAnsi="TH SarabunPSK" w:cs="TH SarabunPSK" w:hint="cs"/>
                <w:sz w:val="28"/>
                <w:cs/>
              </w:rPr>
              <w:t>ดังนี้</w:t>
            </w:r>
          </w:p>
          <w:p w:rsidR="00FE706B" w:rsidRPr="00F3277C" w:rsidRDefault="00FE706B" w:rsidP="00FE706B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 w:rsidRPr="00F3277C">
              <w:rPr>
                <w:rFonts w:ascii="TH SarabunPSK" w:hAnsi="TH SarabunPSK" w:cs="TH SarabunPSK" w:hint="cs"/>
                <w:sz w:val="28"/>
                <w:cs/>
              </w:rPr>
              <w:t>(๑</w:t>
            </w:r>
            <w:r w:rsidRPr="00D94891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="00F41901" w:rsidRPr="00D94891">
              <w:rPr>
                <w:rFonts w:ascii="TH SarabunPSK" w:hAnsi="TH SarabunPSK" w:cs="TH SarabunPSK" w:hint="cs"/>
                <w:sz w:val="28"/>
                <w:cs/>
              </w:rPr>
              <w:t>ปีการศึกษา ๒๕๖๑ สภามหาวิทยาลัย</w:t>
            </w:r>
            <w:r w:rsidRPr="00F3277C">
              <w:rPr>
                <w:rFonts w:ascii="TH SarabunPSK" w:hAnsi="TH SarabunPSK" w:cs="TH SarabunPSK" w:hint="cs"/>
                <w:sz w:val="28"/>
                <w:cs/>
              </w:rPr>
              <w:t>ทูลเกล้าฯ ถวาย และกราบทูลถวายปริญญากิตติมศักดิ์แด่พระบรมวงศานุวงศ์ จำนวน ๕ พระองค์</w:t>
            </w:r>
          </w:p>
          <w:p w:rsidR="00FE706B" w:rsidRPr="00F3277C" w:rsidRDefault="00FE706B" w:rsidP="00FE706B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3277C">
              <w:rPr>
                <w:rFonts w:ascii="TH SarabunPSK" w:hAnsi="TH SarabunPSK" w:cs="TH SarabunPSK" w:hint="cs"/>
                <w:sz w:val="28"/>
                <w:cs/>
              </w:rPr>
              <w:t xml:space="preserve">(๒) </w:t>
            </w:r>
            <w:r w:rsidR="00F41901">
              <w:rPr>
                <w:rFonts w:ascii="TH SarabunPSK" w:hAnsi="TH SarabunPSK" w:cs="TH SarabunPSK" w:hint="cs"/>
                <w:sz w:val="28"/>
                <w:cs/>
              </w:rPr>
              <w:t>สภามหาวิทยาลัย</w:t>
            </w:r>
            <w:r w:rsidRPr="00F3277C">
              <w:rPr>
                <w:rFonts w:ascii="TH SarabunPSK" w:hAnsi="TH SarabunPSK" w:cs="TH SarabunPSK" w:hint="cs"/>
                <w:sz w:val="28"/>
                <w:cs/>
              </w:rPr>
              <w:t>อนุมัติปริญญากิตติมศักดิ์แก่ผู้ทรงคุณวุฒิ</w:t>
            </w:r>
            <w:r w:rsidRPr="00F3277C">
              <w:rPr>
                <w:rFonts w:ascii="TH SarabunPSK" w:hAnsi="TH SarabunPSK" w:cs="TH SarabunPSK"/>
                <w:sz w:val="28"/>
              </w:rPr>
              <w:t xml:space="preserve"> </w:t>
            </w:r>
            <w:r w:rsidRPr="00F3277C"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="00F41901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F3277C">
              <w:rPr>
                <w:rFonts w:ascii="TH SarabunPSK" w:hAnsi="TH SarabunPSK" w:cs="TH SarabunPSK" w:hint="cs"/>
                <w:sz w:val="28"/>
                <w:cs/>
              </w:rPr>
              <w:t xml:space="preserve">๒๑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680" w:type="dxa"/>
          </w:tcPr>
          <w:p w:rsidR="00FE706B" w:rsidRPr="00020A88" w:rsidRDefault="00FE706B" w:rsidP="00FE706B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FE706B" w:rsidRPr="00020A88" w:rsidRDefault="00FE706B" w:rsidP="00FE706B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FE706B" w:rsidRPr="00F41901" w:rsidRDefault="00FE706B" w:rsidP="00FE706B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FE706B" w:rsidRPr="00020A88" w:rsidRDefault="00FE706B" w:rsidP="00FE706B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dxa"/>
          </w:tcPr>
          <w:p w:rsidR="00FE706B" w:rsidRPr="00020A88" w:rsidRDefault="00FE706B" w:rsidP="00FE706B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567A2" w:rsidRPr="00020A88" w:rsidTr="009567A2">
        <w:tc>
          <w:tcPr>
            <w:tcW w:w="6576" w:type="dxa"/>
            <w:gridSpan w:val="2"/>
            <w:vAlign w:val="center"/>
          </w:tcPr>
          <w:p w:rsidR="009567A2" w:rsidRPr="009567A2" w:rsidRDefault="009567A2" w:rsidP="009567A2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67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3400" w:type="dxa"/>
            <w:gridSpan w:val="5"/>
          </w:tcPr>
          <w:p w:rsidR="009567A2" w:rsidRPr="00020A88" w:rsidRDefault="009567A2" w:rsidP="00FE706B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9567A2" w:rsidRPr="00020A88" w:rsidTr="009567A2">
        <w:tc>
          <w:tcPr>
            <w:tcW w:w="6576" w:type="dxa"/>
            <w:gridSpan w:val="2"/>
            <w:vAlign w:val="center"/>
          </w:tcPr>
          <w:p w:rsidR="009567A2" w:rsidRPr="009567A2" w:rsidRDefault="009567A2" w:rsidP="009567A2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67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3400" w:type="dxa"/>
            <w:gridSpan w:val="5"/>
          </w:tcPr>
          <w:p w:rsidR="009567A2" w:rsidRPr="00020A88" w:rsidRDefault="009567A2" w:rsidP="00FE706B">
            <w:pPr>
              <w:tabs>
                <w:tab w:val="left" w:pos="851"/>
                <w:tab w:val="left" w:pos="1134"/>
                <w:tab w:val="left" w:pos="2268"/>
                <w:tab w:val="left" w:pos="2552"/>
                <w:tab w:val="left" w:pos="2835"/>
              </w:tabs>
              <w:spacing w:line="380" w:lineRule="exact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945AD" w:rsidRDefault="008945AD" w:rsidP="0055795D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F215B" w:rsidRPr="001C4358" w:rsidRDefault="000F215B" w:rsidP="0055795D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0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55795D" w:rsidRPr="00522DA6" w:rsidRDefault="00CC37CD" w:rsidP="00B21F81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ความคิดเห็น / ข้อเสนอแนะเพิ่มเติม</w:t>
      </w:r>
    </w:p>
    <w:p w:rsidR="0055795D" w:rsidRPr="00522DA6" w:rsidRDefault="0055795D" w:rsidP="0055795D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2DA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5795D" w:rsidRPr="00522DA6" w:rsidRDefault="0055795D" w:rsidP="0055795D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2DA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55795D" w:rsidRPr="00522DA6" w:rsidRDefault="0055795D" w:rsidP="0055795D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2DA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55795D" w:rsidRPr="00522DA6" w:rsidRDefault="0055795D" w:rsidP="0055795D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2DA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5795D" w:rsidRPr="00522DA6" w:rsidRDefault="0055795D" w:rsidP="0055795D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2DA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55795D" w:rsidRPr="00522DA6" w:rsidRDefault="0055795D" w:rsidP="0055795D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2DA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55795D" w:rsidRPr="00522DA6" w:rsidRDefault="0055795D" w:rsidP="0055795D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2DA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55795D" w:rsidRPr="00522DA6" w:rsidRDefault="0055795D" w:rsidP="0055795D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2DA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55795D" w:rsidRDefault="0055795D" w:rsidP="0055795D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2DA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F46D0A" w:rsidRPr="000F215B" w:rsidRDefault="00414EA2" w:rsidP="000F215B">
      <w:pPr>
        <w:tabs>
          <w:tab w:val="left" w:pos="851"/>
          <w:tab w:val="left" w:pos="1134"/>
          <w:tab w:val="left" w:pos="2268"/>
          <w:tab w:val="left" w:pos="2552"/>
          <w:tab w:val="left" w:pos="2835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22DA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sectPr w:rsidR="00F46D0A" w:rsidRPr="000F215B" w:rsidSect="00DB51AB">
      <w:headerReference w:type="default" r:id="rId7"/>
      <w:pgSz w:w="11906" w:h="16838"/>
      <w:pgMar w:top="1440" w:right="1440" w:bottom="1418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A4B" w:rsidRDefault="00CB7A4B" w:rsidP="00FE47E4">
      <w:pPr>
        <w:spacing w:after="0" w:line="240" w:lineRule="auto"/>
      </w:pPr>
      <w:r>
        <w:separator/>
      </w:r>
    </w:p>
  </w:endnote>
  <w:endnote w:type="continuationSeparator" w:id="0">
    <w:p w:rsidR="00CB7A4B" w:rsidRDefault="00CB7A4B" w:rsidP="00FE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A4B" w:rsidRDefault="00CB7A4B" w:rsidP="00FE47E4">
      <w:pPr>
        <w:spacing w:after="0" w:line="240" w:lineRule="auto"/>
      </w:pPr>
      <w:r>
        <w:separator/>
      </w:r>
    </w:p>
  </w:footnote>
  <w:footnote w:type="continuationSeparator" w:id="0">
    <w:p w:rsidR="00CB7A4B" w:rsidRDefault="00CB7A4B" w:rsidP="00FE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12497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FE47E4" w:rsidRPr="00FE47E4" w:rsidRDefault="00FE47E4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FE47E4">
          <w:rPr>
            <w:rFonts w:ascii="TH SarabunPSK" w:hAnsi="TH SarabunPSK" w:cs="TH SarabunPSK"/>
            <w:sz w:val="28"/>
          </w:rPr>
          <w:fldChar w:fldCharType="begin"/>
        </w:r>
        <w:r w:rsidRPr="00FE47E4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FE47E4">
          <w:rPr>
            <w:rFonts w:ascii="TH SarabunPSK" w:hAnsi="TH SarabunPSK" w:cs="TH SarabunPSK"/>
            <w:sz w:val="28"/>
          </w:rPr>
          <w:fldChar w:fldCharType="separate"/>
        </w:r>
        <w:r w:rsidR="00DE3DE0">
          <w:rPr>
            <w:rFonts w:ascii="TH SarabunPSK" w:hAnsi="TH SarabunPSK" w:cs="TH SarabunPSK"/>
            <w:noProof/>
            <w:sz w:val="28"/>
            <w:cs/>
          </w:rPr>
          <w:t>๑๓</w:t>
        </w:r>
        <w:r w:rsidRPr="00FE47E4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FE47E4" w:rsidRDefault="00FE47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11E3B"/>
    <w:multiLevelType w:val="hybridMultilevel"/>
    <w:tmpl w:val="7A349D10"/>
    <w:lvl w:ilvl="0" w:tplc="A3509D6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C21B5"/>
    <w:multiLevelType w:val="hybridMultilevel"/>
    <w:tmpl w:val="8662BE7C"/>
    <w:lvl w:ilvl="0" w:tplc="83388116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B65C0"/>
    <w:multiLevelType w:val="hybridMultilevel"/>
    <w:tmpl w:val="B05089D8"/>
    <w:lvl w:ilvl="0" w:tplc="F40867E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C5B31"/>
    <w:multiLevelType w:val="hybridMultilevel"/>
    <w:tmpl w:val="8B908568"/>
    <w:lvl w:ilvl="0" w:tplc="26CEFB70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090A74"/>
    <w:multiLevelType w:val="hybridMultilevel"/>
    <w:tmpl w:val="C9EE3146"/>
    <w:lvl w:ilvl="0" w:tplc="21DE9A4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1259C"/>
    <w:multiLevelType w:val="hybridMultilevel"/>
    <w:tmpl w:val="BCEC5B18"/>
    <w:lvl w:ilvl="0" w:tplc="6F4646A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E0D83"/>
    <w:multiLevelType w:val="hybridMultilevel"/>
    <w:tmpl w:val="6156AC46"/>
    <w:lvl w:ilvl="0" w:tplc="E52A148A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E003F"/>
    <w:multiLevelType w:val="hybridMultilevel"/>
    <w:tmpl w:val="B3DA2F8A"/>
    <w:lvl w:ilvl="0" w:tplc="6BB42FD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8036B"/>
    <w:multiLevelType w:val="hybridMultilevel"/>
    <w:tmpl w:val="F75C2E14"/>
    <w:lvl w:ilvl="0" w:tplc="70FA8D6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0A"/>
    <w:rsid w:val="00013C38"/>
    <w:rsid w:val="00020A88"/>
    <w:rsid w:val="00047318"/>
    <w:rsid w:val="00056AA8"/>
    <w:rsid w:val="00063E67"/>
    <w:rsid w:val="000656FF"/>
    <w:rsid w:val="000929AC"/>
    <w:rsid w:val="00092A0E"/>
    <w:rsid w:val="000E0A03"/>
    <w:rsid w:val="000E1B18"/>
    <w:rsid w:val="000F215B"/>
    <w:rsid w:val="000F5327"/>
    <w:rsid w:val="001128A3"/>
    <w:rsid w:val="00113B89"/>
    <w:rsid w:val="001214AD"/>
    <w:rsid w:val="0012244A"/>
    <w:rsid w:val="00123A2A"/>
    <w:rsid w:val="001368C8"/>
    <w:rsid w:val="001400E9"/>
    <w:rsid w:val="00142D72"/>
    <w:rsid w:val="001533E0"/>
    <w:rsid w:val="00164B0A"/>
    <w:rsid w:val="00167EE3"/>
    <w:rsid w:val="001765F1"/>
    <w:rsid w:val="00181100"/>
    <w:rsid w:val="00192009"/>
    <w:rsid w:val="0019228F"/>
    <w:rsid w:val="001B0C96"/>
    <w:rsid w:val="001C4358"/>
    <w:rsid w:val="001E2ED8"/>
    <w:rsid w:val="001F4F95"/>
    <w:rsid w:val="001F60D2"/>
    <w:rsid w:val="002024B9"/>
    <w:rsid w:val="00212AC5"/>
    <w:rsid w:val="00230598"/>
    <w:rsid w:val="002726AD"/>
    <w:rsid w:val="00276D6E"/>
    <w:rsid w:val="002801D2"/>
    <w:rsid w:val="00295E6A"/>
    <w:rsid w:val="00296FC6"/>
    <w:rsid w:val="00297DCC"/>
    <w:rsid w:val="002E4B2C"/>
    <w:rsid w:val="0031121D"/>
    <w:rsid w:val="0031290E"/>
    <w:rsid w:val="00320624"/>
    <w:rsid w:val="00351ADF"/>
    <w:rsid w:val="003703BD"/>
    <w:rsid w:val="00387EF0"/>
    <w:rsid w:val="003A0287"/>
    <w:rsid w:val="003A4A41"/>
    <w:rsid w:val="003C7F45"/>
    <w:rsid w:val="003E3F66"/>
    <w:rsid w:val="003F1359"/>
    <w:rsid w:val="00412FB4"/>
    <w:rsid w:val="00414EA2"/>
    <w:rsid w:val="00434876"/>
    <w:rsid w:val="00445678"/>
    <w:rsid w:val="004544F1"/>
    <w:rsid w:val="00460B3B"/>
    <w:rsid w:val="004633ED"/>
    <w:rsid w:val="00470430"/>
    <w:rsid w:val="004774AD"/>
    <w:rsid w:val="004A1880"/>
    <w:rsid w:val="004C7D3E"/>
    <w:rsid w:val="004D004C"/>
    <w:rsid w:val="004D712B"/>
    <w:rsid w:val="004E6461"/>
    <w:rsid w:val="00522DA6"/>
    <w:rsid w:val="00524FF8"/>
    <w:rsid w:val="005347CD"/>
    <w:rsid w:val="0055795D"/>
    <w:rsid w:val="00566710"/>
    <w:rsid w:val="005A2F58"/>
    <w:rsid w:val="005B4D9A"/>
    <w:rsid w:val="005D4691"/>
    <w:rsid w:val="006225B9"/>
    <w:rsid w:val="00633D99"/>
    <w:rsid w:val="00642515"/>
    <w:rsid w:val="006528B3"/>
    <w:rsid w:val="00653D85"/>
    <w:rsid w:val="00657676"/>
    <w:rsid w:val="00660E12"/>
    <w:rsid w:val="00661A2F"/>
    <w:rsid w:val="00663179"/>
    <w:rsid w:val="006933AB"/>
    <w:rsid w:val="006A0F7D"/>
    <w:rsid w:val="006C1A54"/>
    <w:rsid w:val="006C4AD5"/>
    <w:rsid w:val="006D5304"/>
    <w:rsid w:val="006E58E9"/>
    <w:rsid w:val="006F248A"/>
    <w:rsid w:val="0072048D"/>
    <w:rsid w:val="00723065"/>
    <w:rsid w:val="00732930"/>
    <w:rsid w:val="007367F4"/>
    <w:rsid w:val="00755049"/>
    <w:rsid w:val="00755E0A"/>
    <w:rsid w:val="00764102"/>
    <w:rsid w:val="00766CE9"/>
    <w:rsid w:val="0077011A"/>
    <w:rsid w:val="00787D67"/>
    <w:rsid w:val="007B3B49"/>
    <w:rsid w:val="007C30F9"/>
    <w:rsid w:val="008200E1"/>
    <w:rsid w:val="00833C84"/>
    <w:rsid w:val="00844A6E"/>
    <w:rsid w:val="008559E0"/>
    <w:rsid w:val="00856082"/>
    <w:rsid w:val="008651D0"/>
    <w:rsid w:val="00880ADF"/>
    <w:rsid w:val="008848BD"/>
    <w:rsid w:val="008945AD"/>
    <w:rsid w:val="008974EF"/>
    <w:rsid w:val="008A3693"/>
    <w:rsid w:val="008B569B"/>
    <w:rsid w:val="008D378E"/>
    <w:rsid w:val="008E50DA"/>
    <w:rsid w:val="00912C2E"/>
    <w:rsid w:val="009134A6"/>
    <w:rsid w:val="009231FC"/>
    <w:rsid w:val="00955824"/>
    <w:rsid w:val="00955D79"/>
    <w:rsid w:val="009567A2"/>
    <w:rsid w:val="00971B9D"/>
    <w:rsid w:val="009827F0"/>
    <w:rsid w:val="00992D29"/>
    <w:rsid w:val="009B06FE"/>
    <w:rsid w:val="009B08B0"/>
    <w:rsid w:val="009B43C3"/>
    <w:rsid w:val="009F088D"/>
    <w:rsid w:val="009F0CB2"/>
    <w:rsid w:val="00A0062B"/>
    <w:rsid w:val="00A32264"/>
    <w:rsid w:val="00A472E0"/>
    <w:rsid w:val="00A55B22"/>
    <w:rsid w:val="00A84CFA"/>
    <w:rsid w:val="00A93F18"/>
    <w:rsid w:val="00A93FBB"/>
    <w:rsid w:val="00AB6E86"/>
    <w:rsid w:val="00AC011A"/>
    <w:rsid w:val="00AD20AB"/>
    <w:rsid w:val="00AE422D"/>
    <w:rsid w:val="00AE431C"/>
    <w:rsid w:val="00AF12BC"/>
    <w:rsid w:val="00AF29A1"/>
    <w:rsid w:val="00AF66F5"/>
    <w:rsid w:val="00AF7A87"/>
    <w:rsid w:val="00B05454"/>
    <w:rsid w:val="00B1066E"/>
    <w:rsid w:val="00B16478"/>
    <w:rsid w:val="00B21F81"/>
    <w:rsid w:val="00B34C70"/>
    <w:rsid w:val="00B41EB7"/>
    <w:rsid w:val="00B41EC5"/>
    <w:rsid w:val="00B50A5E"/>
    <w:rsid w:val="00B50BE7"/>
    <w:rsid w:val="00B67E36"/>
    <w:rsid w:val="00B76B6F"/>
    <w:rsid w:val="00B863FF"/>
    <w:rsid w:val="00B8792A"/>
    <w:rsid w:val="00B940FB"/>
    <w:rsid w:val="00B94A0D"/>
    <w:rsid w:val="00B97791"/>
    <w:rsid w:val="00BA462F"/>
    <w:rsid w:val="00BB1267"/>
    <w:rsid w:val="00BC311C"/>
    <w:rsid w:val="00BC4666"/>
    <w:rsid w:val="00BC6132"/>
    <w:rsid w:val="00BF2DF5"/>
    <w:rsid w:val="00C07FD1"/>
    <w:rsid w:val="00C10479"/>
    <w:rsid w:val="00C23396"/>
    <w:rsid w:val="00C245CD"/>
    <w:rsid w:val="00C3221E"/>
    <w:rsid w:val="00C42932"/>
    <w:rsid w:val="00C46E4F"/>
    <w:rsid w:val="00C5405D"/>
    <w:rsid w:val="00C54437"/>
    <w:rsid w:val="00C54CA1"/>
    <w:rsid w:val="00C6062D"/>
    <w:rsid w:val="00C86561"/>
    <w:rsid w:val="00C879AD"/>
    <w:rsid w:val="00CA14C7"/>
    <w:rsid w:val="00CA79F8"/>
    <w:rsid w:val="00CB0ADC"/>
    <w:rsid w:val="00CB7A4B"/>
    <w:rsid w:val="00CC0D9E"/>
    <w:rsid w:val="00CC37CD"/>
    <w:rsid w:val="00CC54ED"/>
    <w:rsid w:val="00CD55BB"/>
    <w:rsid w:val="00CD788C"/>
    <w:rsid w:val="00CF43B0"/>
    <w:rsid w:val="00D07983"/>
    <w:rsid w:val="00D2467C"/>
    <w:rsid w:val="00D900F3"/>
    <w:rsid w:val="00D92BC3"/>
    <w:rsid w:val="00D94891"/>
    <w:rsid w:val="00DA2264"/>
    <w:rsid w:val="00DB1FD2"/>
    <w:rsid w:val="00DB51AB"/>
    <w:rsid w:val="00DE3DE0"/>
    <w:rsid w:val="00DF3AA1"/>
    <w:rsid w:val="00E15420"/>
    <w:rsid w:val="00E16E5F"/>
    <w:rsid w:val="00E23DB5"/>
    <w:rsid w:val="00E3348A"/>
    <w:rsid w:val="00E3724C"/>
    <w:rsid w:val="00E40328"/>
    <w:rsid w:val="00E42897"/>
    <w:rsid w:val="00E46B4E"/>
    <w:rsid w:val="00E504B0"/>
    <w:rsid w:val="00E547F4"/>
    <w:rsid w:val="00E554E3"/>
    <w:rsid w:val="00E63DE6"/>
    <w:rsid w:val="00E97BF9"/>
    <w:rsid w:val="00E97F56"/>
    <w:rsid w:val="00EA2423"/>
    <w:rsid w:val="00EA7684"/>
    <w:rsid w:val="00EB1224"/>
    <w:rsid w:val="00EB6ECE"/>
    <w:rsid w:val="00EC3114"/>
    <w:rsid w:val="00ED569C"/>
    <w:rsid w:val="00ED6F32"/>
    <w:rsid w:val="00ED7F7B"/>
    <w:rsid w:val="00EF4FC0"/>
    <w:rsid w:val="00EF7B0E"/>
    <w:rsid w:val="00F0115D"/>
    <w:rsid w:val="00F30F8A"/>
    <w:rsid w:val="00F3277C"/>
    <w:rsid w:val="00F41901"/>
    <w:rsid w:val="00F45DB4"/>
    <w:rsid w:val="00F46D0A"/>
    <w:rsid w:val="00F7679D"/>
    <w:rsid w:val="00F86B05"/>
    <w:rsid w:val="00FA3ACA"/>
    <w:rsid w:val="00FA6B51"/>
    <w:rsid w:val="00FC4FB5"/>
    <w:rsid w:val="00FC6AAD"/>
    <w:rsid w:val="00FE2D5D"/>
    <w:rsid w:val="00FE47E4"/>
    <w:rsid w:val="00FE706B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E624A-0C84-435E-AFD3-6D042152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A0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A03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EA7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7E4"/>
  </w:style>
  <w:style w:type="paragraph" w:styleId="Footer">
    <w:name w:val="footer"/>
    <w:basedOn w:val="Normal"/>
    <w:link w:val="FooterChar"/>
    <w:uiPriority w:val="99"/>
    <w:unhideWhenUsed/>
    <w:rsid w:val="00FE4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3119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Thanyalak Homyok</dc:creator>
  <cp:keywords/>
  <dc:description/>
  <cp:lastModifiedBy>Thanyalak Homyok</cp:lastModifiedBy>
  <cp:revision>2</cp:revision>
  <cp:lastPrinted>2020-07-20T08:07:00Z</cp:lastPrinted>
  <dcterms:created xsi:type="dcterms:W3CDTF">2020-07-24T02:53:00Z</dcterms:created>
  <dcterms:modified xsi:type="dcterms:W3CDTF">2020-07-24T02:53:00Z</dcterms:modified>
</cp:coreProperties>
</file>